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FD7D" w14:textId="77777777" w:rsidR="008F7193" w:rsidRDefault="008F7193" w:rsidP="008F7193">
      <w:pPr>
        <w:rPr>
          <w:rStyle w:val="jsgrdq"/>
          <w:color w:val="FFFFFF"/>
        </w:rPr>
      </w:pPr>
      <w:r>
        <w:rPr>
          <w:noProof/>
          <w:color w:val="FFFFFF"/>
        </w:rPr>
        <w:drawing>
          <wp:anchor distT="0" distB="0" distL="114300" distR="114300" simplePos="0" relativeHeight="251668480" behindDoc="0" locked="0" layoutInCell="1" allowOverlap="1" wp14:anchorId="23777B43" wp14:editId="39C084DE">
            <wp:simplePos x="0" y="0"/>
            <wp:positionH relativeFrom="column">
              <wp:posOffset>338455</wp:posOffset>
            </wp:positionH>
            <wp:positionV relativeFrom="paragraph">
              <wp:posOffset>-131516</wp:posOffset>
            </wp:positionV>
            <wp:extent cx="540000" cy="540000"/>
            <wp:effectExtent l="0" t="0" r="0" b="0"/>
            <wp:wrapNone/>
            <wp:docPr id="57" name="Imagem 57" descr="Uma imagem com sa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verde_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rStyle w:val="jsgrdq"/>
          <w:noProof/>
        </w:rPr>
        <w:drawing>
          <wp:anchor distT="0" distB="0" distL="114300" distR="114300" simplePos="0" relativeHeight="251667456" behindDoc="0" locked="0" layoutInCell="1" allowOverlap="1" wp14:anchorId="29B61616" wp14:editId="497A10E0">
            <wp:simplePos x="0" y="0"/>
            <wp:positionH relativeFrom="column">
              <wp:posOffset>1066983</wp:posOffset>
            </wp:positionH>
            <wp:positionV relativeFrom="paragraph">
              <wp:posOffset>-847666</wp:posOffset>
            </wp:positionV>
            <wp:extent cx="5400040" cy="643890"/>
            <wp:effectExtent l="0" t="0" r="0" b="3810"/>
            <wp:wrapNone/>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b="54616"/>
                    <a:stretch/>
                  </pic:blipFill>
                  <pic:spPr bwMode="auto">
                    <a:xfrm>
                      <a:off x="0" y="0"/>
                      <a:ext cx="5400040" cy="643890"/>
                    </a:xfrm>
                    <a:prstGeom prst="rect">
                      <a:avLst/>
                    </a:prstGeom>
                    <a:noFill/>
                    <a:ln>
                      <a:noFill/>
                    </a:ln>
                    <a:extLst>
                      <a:ext uri="{53640926-AAD7-44D8-BBD7-CCE9431645EC}">
                        <a14:shadowObscured xmlns:a14="http://schemas.microsoft.com/office/drawing/2010/main"/>
                      </a:ext>
                    </a:extLst>
                  </pic:spPr>
                </pic:pic>
              </a:graphicData>
            </a:graphic>
          </wp:anchor>
        </w:drawing>
      </w:r>
      <w:r>
        <w:rPr>
          <w:noProof/>
          <w:color w:val="FFFFFF"/>
        </w:rPr>
        <mc:AlternateContent>
          <mc:Choice Requires="wps">
            <w:drawing>
              <wp:anchor distT="0" distB="0" distL="114300" distR="114300" simplePos="0" relativeHeight="251662336" behindDoc="0" locked="0" layoutInCell="1" allowOverlap="1" wp14:anchorId="6AE634C5" wp14:editId="1C8349C7">
                <wp:simplePos x="0" y="0"/>
                <wp:positionH relativeFrom="column">
                  <wp:posOffset>950595</wp:posOffset>
                </wp:positionH>
                <wp:positionV relativeFrom="paragraph">
                  <wp:posOffset>-869315</wp:posOffset>
                </wp:positionV>
                <wp:extent cx="0" cy="1805940"/>
                <wp:effectExtent l="19050" t="0" r="19050" b="22860"/>
                <wp:wrapNone/>
                <wp:docPr id="3" name="Conexão reta 3"/>
                <wp:cNvGraphicFramePr/>
                <a:graphic xmlns:a="http://schemas.openxmlformats.org/drawingml/2006/main">
                  <a:graphicData uri="http://schemas.microsoft.com/office/word/2010/wordprocessingShape">
                    <wps:wsp>
                      <wps:cNvCnPr/>
                      <wps:spPr>
                        <a:xfrm>
                          <a:off x="0" y="0"/>
                          <a:ext cx="0" cy="1805940"/>
                        </a:xfrm>
                        <a:prstGeom prst="line">
                          <a:avLst/>
                        </a:prstGeom>
                        <a:ln w="38100">
                          <a:solidFill>
                            <a:srgbClr val="3C9B3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CC08D" id="Conexão reta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68.45pt" to="74.8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" strokecolor="#3c9b32" strokeweight="3pt">
                <v:stroke dashstyle="1 1" joinstyle="miter"/>
              </v:line>
            </w:pict>
          </mc:Fallback>
        </mc:AlternateContent>
      </w:r>
      <w:r w:rsidRPr="000B1FF9">
        <w:rPr>
          <w:rStyle w:val="jsgrdq"/>
          <w:noProof/>
          <w:color w:val="FFFFFF"/>
        </w:rPr>
        <mc:AlternateContent>
          <mc:Choice Requires="wps">
            <w:drawing>
              <wp:anchor distT="45720" distB="45720" distL="114300" distR="114300" simplePos="0" relativeHeight="251666432" behindDoc="0" locked="0" layoutInCell="1" allowOverlap="1" wp14:anchorId="73B21375" wp14:editId="11A16A3D">
                <wp:simplePos x="0" y="0"/>
                <wp:positionH relativeFrom="column">
                  <wp:posOffset>1203960</wp:posOffset>
                </wp:positionH>
                <wp:positionV relativeFrom="paragraph">
                  <wp:posOffset>149860</wp:posOffset>
                </wp:positionV>
                <wp:extent cx="4940300" cy="1404620"/>
                <wp:effectExtent l="0" t="0" r="0" b="63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404620"/>
                        </a:xfrm>
                        <a:prstGeom prst="rect">
                          <a:avLst/>
                        </a:prstGeom>
                        <a:noFill/>
                        <a:ln w="9525">
                          <a:noFill/>
                          <a:miter lim="800000"/>
                          <a:headEnd/>
                          <a:tailEnd/>
                        </a:ln>
                      </wps:spPr>
                      <wps:txbx>
                        <w:txbxContent>
                          <w:p w14:paraId="288A3710" w14:textId="77777777" w:rsidR="008F7193" w:rsidRPr="000528D9" w:rsidRDefault="008F7193" w:rsidP="008F7193">
                            <w:pPr>
                              <w:rPr>
                                <w:b/>
                                <w:bCs/>
                                <w:color w:val="7F7F7F" w:themeColor="text1" w:themeTint="80"/>
                                <w:sz w:val="32"/>
                                <w:szCs w:val="32"/>
                              </w:rPr>
                            </w:pPr>
                            <w:r>
                              <w:rPr>
                                <w:b/>
                                <w:bCs/>
                                <w:color w:val="7F7F7F" w:themeColor="text1" w:themeTint="80"/>
                                <w:sz w:val="32"/>
                                <w:szCs w:val="32"/>
                              </w:rPr>
                              <w:t xml:space="preserve">Atividade: </w:t>
                            </w:r>
                            <w:r w:rsidRPr="00C74861">
                              <w:rPr>
                                <w:color w:val="7F7F7F" w:themeColor="text1" w:themeTint="80"/>
                                <w:sz w:val="32"/>
                                <w:szCs w:val="32"/>
                              </w:rPr>
                              <w:t>Afinal, posso ou não?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21375" id="_x0000_t202" coordsize="21600,21600" o:spt="202" path="m,l,21600r21600,l21600,xe">
                <v:stroke joinstyle="miter"/>
                <v:path gradientshapeok="t" o:connecttype="rect"/>
              </v:shapetype>
              <v:shape id="Caixa de Texto 2" o:spid="_x0000_s1026" type="#_x0000_t202" style="position:absolute;left:0;text-align:left;margin-left:94.8pt;margin-top:11.8pt;width:38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dU+gEAAM4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" filled="f" stroked="f">
                <v:textbox style="mso-fit-shape-to-text:t">
                  <w:txbxContent>
                    <w:p w14:paraId="288A3710" w14:textId="77777777" w:rsidR="008F7193" w:rsidRPr="000528D9" w:rsidRDefault="008F7193" w:rsidP="008F7193">
                      <w:pPr>
                        <w:rPr>
                          <w:b/>
                          <w:bCs/>
                          <w:color w:val="7F7F7F" w:themeColor="text1" w:themeTint="80"/>
                          <w:sz w:val="32"/>
                          <w:szCs w:val="32"/>
                        </w:rPr>
                      </w:pPr>
                      <w:r>
                        <w:rPr>
                          <w:b/>
                          <w:bCs/>
                          <w:color w:val="7F7F7F" w:themeColor="text1" w:themeTint="80"/>
                          <w:sz w:val="32"/>
                          <w:szCs w:val="32"/>
                        </w:rPr>
                        <w:t xml:space="preserve">Atividade: </w:t>
                      </w:r>
                      <w:r w:rsidRPr="00C74861">
                        <w:rPr>
                          <w:color w:val="7F7F7F" w:themeColor="text1" w:themeTint="80"/>
                          <w:sz w:val="32"/>
                          <w:szCs w:val="32"/>
                        </w:rPr>
                        <w:t>Afinal, posso ou não?</w:t>
                      </w:r>
                    </w:p>
                  </w:txbxContent>
                </v:textbox>
                <w10:wrap type="square"/>
              </v:shape>
            </w:pict>
          </mc:Fallback>
        </mc:AlternateContent>
      </w:r>
      <w:r w:rsidRPr="003A3108">
        <w:rPr>
          <w:rFonts w:ascii="Bahnschrift SemiBold" w:hAnsi="Bahnschrift SemiBold"/>
          <w:noProof/>
        </w:rPr>
        <mc:AlternateContent>
          <mc:Choice Requires="wps">
            <w:drawing>
              <wp:anchor distT="45720" distB="45720" distL="114300" distR="114300" simplePos="0" relativeHeight="251664384" behindDoc="0" locked="0" layoutInCell="1" allowOverlap="1" wp14:anchorId="78756E03" wp14:editId="4C0A70B6">
                <wp:simplePos x="0" y="0"/>
                <wp:positionH relativeFrom="column">
                  <wp:posOffset>1205865</wp:posOffset>
                </wp:positionH>
                <wp:positionV relativeFrom="paragraph">
                  <wp:posOffset>-160655</wp:posOffset>
                </wp:positionV>
                <wp:extent cx="2514600" cy="342900"/>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w="9525">
                          <a:noFill/>
                          <a:miter lim="800000"/>
                          <a:headEnd/>
                          <a:tailEnd/>
                        </a:ln>
                      </wps:spPr>
                      <wps:txbx>
                        <w:txbxContent>
                          <w:p w14:paraId="1935C0D8" w14:textId="77777777" w:rsidR="008F7193" w:rsidRPr="00BB0CCE" w:rsidRDefault="008F7193" w:rsidP="008F7193">
                            <w:pPr>
                              <w:rPr>
                                <w:rFonts w:ascii="Nickname DEMO" w:hAnsi="Nickname DEMO"/>
                                <w:color w:val="3C9B32"/>
                                <w:sz w:val="36"/>
                                <w:szCs w:val="36"/>
                              </w:rPr>
                            </w:pPr>
                            <w:r w:rsidRPr="00BB0CCE">
                              <w:rPr>
                                <w:rFonts w:ascii="Nickname DEMO" w:hAnsi="Nickname DEMO"/>
                                <w:color w:val="3C9B32"/>
                                <w:sz w:val="36"/>
                                <w:szCs w:val="36"/>
                              </w:rPr>
                              <w:t>Recurso de apoio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56E03" id="_x0000_s1027" type="#_x0000_t202" style="position:absolute;left:0;text-align:left;margin-left:94.95pt;margin-top:-12.65pt;width:198pt;height: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" filled="f" stroked="f">
                <v:textbox>
                  <w:txbxContent>
                    <w:p w14:paraId="1935C0D8" w14:textId="77777777" w:rsidR="008F7193" w:rsidRPr="00BB0CCE" w:rsidRDefault="008F7193" w:rsidP="008F7193">
                      <w:pPr>
                        <w:rPr>
                          <w:rFonts w:ascii="Nickname DEMO" w:hAnsi="Nickname DEMO"/>
                          <w:color w:val="3C9B32"/>
                          <w:sz w:val="36"/>
                          <w:szCs w:val="36"/>
                        </w:rPr>
                      </w:pPr>
                      <w:r w:rsidRPr="00BB0CCE">
                        <w:rPr>
                          <w:rFonts w:ascii="Nickname DEMO" w:hAnsi="Nickname DEMO"/>
                          <w:color w:val="3C9B32"/>
                          <w:sz w:val="36"/>
                          <w:szCs w:val="36"/>
                        </w:rPr>
                        <w:t>Recurso de apoio</w:t>
                      </w:r>
                    </w:p>
                  </w:txbxContent>
                </v:textbox>
              </v:shape>
            </w:pict>
          </mc:Fallback>
        </mc:AlternateContent>
      </w:r>
      <w:r w:rsidRPr="00140FDA">
        <w:rPr>
          <w:rStyle w:val="jsgrdq"/>
          <w:noProof/>
          <w:color w:val="FFFFFF"/>
        </w:rPr>
        <mc:AlternateContent>
          <mc:Choice Requires="wps">
            <w:drawing>
              <wp:anchor distT="45720" distB="45720" distL="114300" distR="114300" simplePos="0" relativeHeight="251663360" behindDoc="0" locked="0" layoutInCell="1" allowOverlap="1" wp14:anchorId="4792C744" wp14:editId="64F34AAD">
                <wp:simplePos x="0" y="0"/>
                <wp:positionH relativeFrom="column">
                  <wp:posOffset>-1356360</wp:posOffset>
                </wp:positionH>
                <wp:positionV relativeFrom="paragraph">
                  <wp:posOffset>-537845</wp:posOffset>
                </wp:positionV>
                <wp:extent cx="2597150" cy="1404620"/>
                <wp:effectExtent l="0" t="514350" r="0" b="52006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58976">
                          <a:off x="0" y="0"/>
                          <a:ext cx="2597150" cy="1404620"/>
                        </a:xfrm>
                        <a:prstGeom prst="rect">
                          <a:avLst/>
                        </a:prstGeom>
                        <a:noFill/>
                        <a:ln w="9525">
                          <a:noFill/>
                          <a:miter lim="800000"/>
                          <a:headEnd/>
                          <a:tailEnd/>
                        </a:ln>
                      </wps:spPr>
                      <wps:txbx>
                        <w:txbxContent>
                          <w:p w14:paraId="68F25594" w14:textId="77777777" w:rsidR="008F7193" w:rsidRPr="00BB0CCE" w:rsidRDefault="008F7193" w:rsidP="008F7193">
                            <w:pPr>
                              <w:jc w:val="center"/>
                              <w:rPr>
                                <w:b/>
                                <w:bCs/>
                                <w:color w:val="3C9B32"/>
                                <w:sz w:val="32"/>
                                <w:szCs w:val="32"/>
                              </w:rPr>
                            </w:pPr>
                            <w:r w:rsidRPr="00BB0CCE">
                              <w:rPr>
                                <w:b/>
                                <w:bCs/>
                                <w:color w:val="3C9B32"/>
                                <w:sz w:val="32"/>
                                <w:szCs w:val="32"/>
                              </w:rPr>
                              <w:t>APRENDER COM A</w:t>
                            </w:r>
                            <w:r w:rsidRPr="00BB0CCE">
                              <w:rPr>
                                <w:b/>
                                <w:bCs/>
                                <w:color w:val="3C9B32"/>
                                <w:sz w:val="32"/>
                                <w:szCs w:val="32"/>
                              </w:rPr>
                              <w:br/>
                              <w:t>BIBLIOTECA 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2C744" id="_x0000_s1028" type="#_x0000_t202" style="position:absolute;left:0;text-align:left;margin-left:-106.8pt;margin-top:-42.35pt;width:204.5pt;height:110.6pt;rotation:-1792436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" filled="f" stroked="f">
                <v:textbox style="mso-fit-shape-to-text:t">
                  <w:txbxContent>
                    <w:p w14:paraId="68F25594" w14:textId="77777777" w:rsidR="008F7193" w:rsidRPr="00BB0CCE" w:rsidRDefault="008F7193" w:rsidP="008F7193">
                      <w:pPr>
                        <w:jc w:val="center"/>
                        <w:rPr>
                          <w:b/>
                          <w:bCs/>
                          <w:color w:val="3C9B32"/>
                          <w:sz w:val="32"/>
                          <w:szCs w:val="32"/>
                        </w:rPr>
                      </w:pPr>
                      <w:r w:rsidRPr="00BB0CCE">
                        <w:rPr>
                          <w:b/>
                          <w:bCs/>
                          <w:color w:val="3C9B32"/>
                          <w:sz w:val="32"/>
                          <w:szCs w:val="32"/>
                        </w:rPr>
                        <w:t>APRENDER COM A</w:t>
                      </w:r>
                      <w:r w:rsidRPr="00BB0CCE">
                        <w:rPr>
                          <w:b/>
                          <w:bCs/>
                          <w:color w:val="3C9B32"/>
                          <w:sz w:val="32"/>
                          <w:szCs w:val="32"/>
                        </w:rPr>
                        <w:br/>
                        <w:t>BIBLIOTECA ESCOLAR</w:t>
                      </w:r>
                    </w:p>
                  </w:txbxContent>
                </v:textbox>
              </v:shape>
            </w:pict>
          </mc:Fallback>
        </mc:AlternateContent>
      </w:r>
      <w:r w:rsidRPr="00CC5261">
        <w:rPr>
          <w:rStyle w:val="jsgrdq"/>
          <w:noProof/>
          <w:color w:val="FFFFFF"/>
        </w:rPr>
        <mc:AlternateContent>
          <mc:Choice Requires="wps">
            <w:drawing>
              <wp:anchor distT="45720" distB="45720" distL="114300" distR="114300" simplePos="0" relativeHeight="251661312" behindDoc="0" locked="0" layoutInCell="1" allowOverlap="1" wp14:anchorId="6484B9EB" wp14:editId="52DD5BDD">
                <wp:simplePos x="0" y="0"/>
                <wp:positionH relativeFrom="column">
                  <wp:posOffset>1275715</wp:posOffset>
                </wp:positionH>
                <wp:positionV relativeFrom="paragraph">
                  <wp:posOffset>0</wp:posOffset>
                </wp:positionV>
                <wp:extent cx="4184650" cy="374650"/>
                <wp:effectExtent l="0" t="0" r="0" b="63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374650"/>
                        </a:xfrm>
                        <a:prstGeom prst="rect">
                          <a:avLst/>
                        </a:prstGeom>
                        <a:noFill/>
                        <a:ln w="9525">
                          <a:noFill/>
                          <a:miter lim="800000"/>
                          <a:headEnd/>
                          <a:tailEnd/>
                        </a:ln>
                      </wps:spPr>
                      <wps:txbx>
                        <w:txbxContent>
                          <w:p w14:paraId="67686BE3" w14:textId="77777777" w:rsidR="008F7193" w:rsidRPr="000B1FF9" w:rsidRDefault="008F7193" w:rsidP="008F7193">
                            <w:pPr>
                              <w:rPr>
                                <w:rFonts w:ascii="Berlin Sans FB" w:hAnsi="Berlin Sans FB"/>
                                <w:color w:val="FFFFFF" w:themeColor="background1"/>
                                <w:sz w:val="48"/>
                                <w:szCs w:val="48"/>
                              </w:rPr>
                            </w:pPr>
                            <w:r w:rsidRPr="000B1FF9">
                              <w:rPr>
                                <w:rFonts w:ascii="Berlin Sans FB" w:hAnsi="Berlin Sans FB"/>
                                <w:color w:val="FFFFFF" w:themeColor="background1"/>
                                <w:sz w:val="48"/>
                                <w:szCs w:val="48"/>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4B9EB" id="_x0000_s1029" type="#_x0000_t202" style="position:absolute;left:0;text-align:left;margin-left:100.45pt;margin-top:0;width:329.5pt;height: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" filled="f" stroked="f">
                <v:textbox>
                  <w:txbxContent>
                    <w:p w14:paraId="67686BE3" w14:textId="77777777" w:rsidR="008F7193" w:rsidRPr="000B1FF9" w:rsidRDefault="008F7193" w:rsidP="008F7193">
                      <w:pPr>
                        <w:rPr>
                          <w:rFonts w:ascii="Berlin Sans FB" w:hAnsi="Berlin Sans FB"/>
                          <w:color w:val="FFFFFF" w:themeColor="background1"/>
                          <w:sz w:val="48"/>
                          <w:szCs w:val="48"/>
                        </w:rPr>
                      </w:pPr>
                      <w:r w:rsidRPr="000B1FF9">
                        <w:rPr>
                          <w:rFonts w:ascii="Berlin Sans FB" w:hAnsi="Berlin Sans FB"/>
                          <w:color w:val="FFFFFF" w:themeColor="background1"/>
                          <w:sz w:val="48"/>
                          <w:szCs w:val="48"/>
                        </w:rPr>
                        <w:t>Título</w:t>
                      </w:r>
                    </w:p>
                  </w:txbxContent>
                </v:textbox>
                <w10:wrap type="square"/>
              </v:shape>
            </w:pict>
          </mc:Fallback>
        </mc:AlternateContent>
      </w:r>
      <w:r>
        <w:rPr>
          <w:rStyle w:val="jsgrdq"/>
          <w:color w:val="FFFFFF"/>
        </w:rPr>
        <w:t xml:space="preserve">Quem és tu na </w:t>
      </w:r>
      <w:r>
        <w:rPr>
          <w:rStyle w:val="jsgrdq"/>
          <w:i/>
          <w:iCs/>
          <w:color w:val="FFFFFF"/>
        </w:rPr>
        <w:t>Web</w:t>
      </w:r>
      <w:r>
        <w:rPr>
          <w:rStyle w:val="jsgrdq"/>
          <w:color w:val="FFFFFF"/>
        </w:rPr>
        <w:t>?</w:t>
      </w:r>
      <w:r w:rsidRPr="00D618FB">
        <w:rPr>
          <w:rStyle w:val="jsgrdq"/>
          <w:noProof/>
        </w:rPr>
        <w:t xml:space="preserve"> </w:t>
      </w:r>
    </w:p>
    <w:p w14:paraId="14665EA2" w14:textId="77777777" w:rsidR="008F7193" w:rsidRPr="009D13D7" w:rsidRDefault="008F7193" w:rsidP="008F7193">
      <w:pPr>
        <w:rPr>
          <w:rStyle w:val="jsgrdq"/>
          <w:rFonts w:ascii="Raleway" w:hAnsi="Raleway"/>
        </w:rPr>
      </w:pPr>
      <w:r>
        <w:rPr>
          <w:rFonts w:ascii="Bahnschrift SemiBold" w:hAnsi="Bahnschrift SemiBold"/>
          <w:noProof/>
        </w:rPr>
        <mc:AlternateContent>
          <mc:Choice Requires="wps">
            <w:drawing>
              <wp:anchor distT="0" distB="0" distL="114300" distR="114300" simplePos="0" relativeHeight="251665408" behindDoc="0" locked="0" layoutInCell="1" allowOverlap="1" wp14:anchorId="111A11EB" wp14:editId="302E15AD">
                <wp:simplePos x="0" y="0"/>
                <wp:positionH relativeFrom="column">
                  <wp:posOffset>-876935</wp:posOffset>
                </wp:positionH>
                <wp:positionV relativeFrom="paragraph">
                  <wp:posOffset>138359</wp:posOffset>
                </wp:positionV>
                <wp:extent cx="7520940" cy="0"/>
                <wp:effectExtent l="0" t="19050" r="22860" b="19050"/>
                <wp:wrapNone/>
                <wp:docPr id="10" name="Conexão reta 10"/>
                <wp:cNvGraphicFramePr/>
                <a:graphic xmlns:a="http://schemas.openxmlformats.org/drawingml/2006/main">
                  <a:graphicData uri="http://schemas.microsoft.com/office/word/2010/wordprocessingShape">
                    <wps:wsp>
                      <wps:cNvCnPr/>
                      <wps:spPr>
                        <a:xfrm flipV="1">
                          <a:off x="0" y="0"/>
                          <a:ext cx="7520940" cy="0"/>
                        </a:xfrm>
                        <a:prstGeom prst="line">
                          <a:avLst/>
                        </a:prstGeom>
                        <a:ln w="38100">
                          <a:solidFill>
                            <a:srgbClr val="3C9B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01425" id="Conexão reta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10.9pt" to="5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" strokecolor="#3c9b32" strokeweight="3pt">
                <v:stroke joinstyle="miter"/>
              </v:line>
            </w:pict>
          </mc:Fallback>
        </mc:AlternateContent>
      </w:r>
    </w:p>
    <w:p w14:paraId="36492580" w14:textId="38E13D72" w:rsidR="008F7193" w:rsidRDefault="008F7193" w:rsidP="008F7193">
      <w:pPr>
        <w:jc w:val="center"/>
        <w:rPr>
          <w:rFonts w:ascii="Raleway" w:eastAsia="Arial" w:hAnsi="Raleway" w:cs="Arial"/>
          <w:b/>
          <w:sz w:val="10"/>
          <w:szCs w:val="10"/>
        </w:rPr>
      </w:pPr>
      <w:r w:rsidRPr="000B1FF9">
        <w:rPr>
          <w:rStyle w:val="Hiperligao"/>
          <w:noProof/>
          <w:color w:val="FFFFFF"/>
        </w:rPr>
        <mc:AlternateContent>
          <mc:Choice Requires="wps">
            <w:drawing>
              <wp:anchor distT="45720" distB="45720" distL="114300" distR="114300" simplePos="0" relativeHeight="251670528" behindDoc="0" locked="0" layoutInCell="1" allowOverlap="1" wp14:anchorId="7BC4D1CA" wp14:editId="341D0FA1">
                <wp:simplePos x="0" y="0"/>
                <wp:positionH relativeFrom="column">
                  <wp:posOffset>1275645</wp:posOffset>
                </wp:positionH>
                <wp:positionV relativeFrom="paragraph">
                  <wp:posOffset>22225</wp:posOffset>
                </wp:positionV>
                <wp:extent cx="4940300" cy="1404620"/>
                <wp:effectExtent l="0" t="0" r="0" b="63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404620"/>
                        </a:xfrm>
                        <a:prstGeom prst="rect">
                          <a:avLst/>
                        </a:prstGeom>
                        <a:noFill/>
                        <a:ln w="9525">
                          <a:noFill/>
                          <a:miter lim="800000"/>
                          <a:headEnd/>
                          <a:tailEnd/>
                        </a:ln>
                      </wps:spPr>
                      <wps:txbx>
                        <w:txbxContent>
                          <w:p w14:paraId="49411206" w14:textId="77777777" w:rsidR="008F7193" w:rsidRPr="008F7193" w:rsidRDefault="008F7193" w:rsidP="008F7193">
                            <w:pPr>
                              <w:jc w:val="left"/>
                              <w:rPr>
                                <w:rFonts w:ascii="Arial" w:eastAsia="Arial" w:hAnsi="Arial" w:cs="Arial"/>
                                <w:b/>
                                <w:color w:val="3C9B32"/>
                                <w:sz w:val="24"/>
                                <w:szCs w:val="24"/>
                              </w:rPr>
                            </w:pPr>
                            <w:r w:rsidRPr="008F7193">
                              <w:rPr>
                                <w:rFonts w:ascii="Arial" w:eastAsia="Arial" w:hAnsi="Arial" w:cs="Arial"/>
                                <w:b/>
                                <w:color w:val="3C9B32"/>
                                <w:sz w:val="24"/>
                                <w:szCs w:val="24"/>
                              </w:rPr>
                              <w:t>Versão do Professor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4D1CA" id="_x0000_s1030" type="#_x0000_t202" style="position:absolute;left:0;text-align:left;margin-left:100.45pt;margin-top:1.75pt;width:38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id/gEAANU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" filled="f" stroked="f">
                <v:textbox style="mso-fit-shape-to-text:t">
                  <w:txbxContent>
                    <w:p w14:paraId="49411206" w14:textId="77777777" w:rsidR="008F7193" w:rsidRPr="008F7193" w:rsidRDefault="008F7193" w:rsidP="008F7193">
                      <w:pPr>
                        <w:jc w:val="left"/>
                        <w:rPr>
                          <w:rFonts w:ascii="Arial" w:eastAsia="Arial" w:hAnsi="Arial" w:cs="Arial"/>
                          <w:b/>
                          <w:color w:val="3C9B32"/>
                          <w:sz w:val="24"/>
                          <w:szCs w:val="24"/>
                        </w:rPr>
                      </w:pPr>
                      <w:r w:rsidRPr="008F7193">
                        <w:rPr>
                          <w:rFonts w:ascii="Arial" w:eastAsia="Arial" w:hAnsi="Arial" w:cs="Arial"/>
                          <w:b/>
                          <w:color w:val="3C9B32"/>
                          <w:sz w:val="24"/>
                          <w:szCs w:val="24"/>
                        </w:rPr>
                        <w:t>Versão do Professor</w:t>
                      </w:r>
                    </w:p>
                  </w:txbxContent>
                </v:textbox>
                <w10:wrap type="square"/>
              </v:shape>
            </w:pict>
          </mc:Fallback>
        </mc:AlternateContent>
      </w:r>
    </w:p>
    <w:p w14:paraId="2F305F44" w14:textId="67D264BE" w:rsidR="008F7193" w:rsidRDefault="008F7193" w:rsidP="008F7193">
      <w:pPr>
        <w:jc w:val="center"/>
        <w:rPr>
          <w:rFonts w:ascii="Raleway" w:eastAsia="Arial" w:hAnsi="Raleway" w:cs="Arial"/>
          <w:b/>
          <w:sz w:val="10"/>
          <w:szCs w:val="10"/>
        </w:rPr>
      </w:pPr>
    </w:p>
    <w:p w14:paraId="6DC37D48" w14:textId="567FD83E" w:rsidR="008F7193" w:rsidRDefault="008F7193" w:rsidP="008F7193">
      <w:pPr>
        <w:ind w:firstLine="708"/>
        <w:rPr>
          <w:rFonts w:ascii="Raleway" w:eastAsia="Arial" w:hAnsi="Raleway" w:cs="Arial"/>
          <w:b/>
          <w:sz w:val="10"/>
          <w:szCs w:val="10"/>
        </w:rPr>
      </w:pPr>
    </w:p>
    <w:p w14:paraId="7FAA1B3A" w14:textId="4E3BC96D" w:rsidR="008F7193" w:rsidRDefault="008F7193" w:rsidP="008F7193">
      <w:pPr>
        <w:ind w:firstLine="708"/>
        <w:rPr>
          <w:rFonts w:ascii="Raleway" w:eastAsia="Arial" w:hAnsi="Raleway" w:cs="Arial"/>
          <w:b/>
          <w:sz w:val="10"/>
          <w:szCs w:val="10"/>
        </w:rPr>
      </w:pPr>
    </w:p>
    <w:p w14:paraId="3BE38BD0" w14:textId="51217B93" w:rsidR="008F7193" w:rsidRDefault="008F7193" w:rsidP="008F7193">
      <w:pPr>
        <w:ind w:firstLine="708"/>
        <w:rPr>
          <w:rFonts w:ascii="Raleway" w:eastAsia="Arial" w:hAnsi="Raleway" w:cs="Arial"/>
          <w:b/>
          <w:sz w:val="10"/>
          <w:szCs w:val="10"/>
        </w:rPr>
      </w:pPr>
    </w:p>
    <w:p w14:paraId="3E06F0DD" w14:textId="29C2C793" w:rsidR="005B0690" w:rsidRDefault="005B0690">
      <w:pPr>
        <w:jc w:val="center"/>
        <w:rPr>
          <w:rFonts w:ascii="Arial" w:eastAsia="Arial" w:hAnsi="Arial" w:cs="Arial"/>
          <w:b/>
          <w:sz w:val="10"/>
          <w:szCs w:val="10"/>
        </w:rPr>
      </w:pPr>
    </w:p>
    <w:p w14:paraId="2E45DBAC" w14:textId="77777777" w:rsidR="005B0690" w:rsidRPr="008F7193" w:rsidRDefault="005B0690">
      <w:pPr>
        <w:ind w:firstLine="708"/>
        <w:rPr>
          <w:rFonts w:ascii="Raleway" w:eastAsia="Arial" w:hAnsi="Raleway" w:cs="Arial"/>
        </w:rPr>
      </w:pPr>
    </w:p>
    <w:p w14:paraId="49091EEA" w14:textId="77777777" w:rsidR="005B0690" w:rsidRPr="008F7193" w:rsidRDefault="00000000">
      <w:pPr>
        <w:ind w:firstLine="708"/>
        <w:rPr>
          <w:rFonts w:ascii="Raleway" w:eastAsia="Arial" w:hAnsi="Raleway" w:cs="Arial"/>
        </w:rPr>
      </w:pPr>
      <w:r w:rsidRPr="008F7193">
        <w:rPr>
          <w:rFonts w:ascii="Raleway" w:eastAsia="Arial" w:hAnsi="Raleway" w:cs="Arial"/>
        </w:rPr>
        <w:t>Um grupo de alunos de uma escola secundária realizou uma pesquisa subordinada ao tema “Perigos e desafios da Internet” e prepara-se para apresentar à turma o trabalho final, que consiste numa apresentação interativa e criativa, que se destina a ser publicada no blogue da biblioteca escolar.</w:t>
      </w:r>
    </w:p>
    <w:p w14:paraId="7DF3D125" w14:textId="77777777" w:rsidR="005B0690" w:rsidRPr="008F7193" w:rsidRDefault="005B0690">
      <w:pPr>
        <w:ind w:firstLine="708"/>
        <w:rPr>
          <w:rFonts w:ascii="Raleway" w:eastAsia="Arial" w:hAnsi="Raleway" w:cs="Arial"/>
        </w:rPr>
      </w:pPr>
    </w:p>
    <w:p w14:paraId="0DAB65FD" w14:textId="77777777" w:rsidR="005B0690" w:rsidRPr="008F7193" w:rsidRDefault="00000000">
      <w:pPr>
        <w:ind w:firstLine="708"/>
        <w:rPr>
          <w:rFonts w:ascii="Raleway" w:eastAsia="Arial" w:hAnsi="Raleway" w:cs="Arial"/>
        </w:rPr>
      </w:pPr>
      <w:r w:rsidRPr="008F7193">
        <w:rPr>
          <w:rFonts w:ascii="Raleway" w:eastAsia="Arial" w:hAnsi="Raleway" w:cs="Arial"/>
        </w:rPr>
        <w:t xml:space="preserve">Imagina que fazes parte da turma desses alunos e que assistes à apresentação do trabalho, no qual se verificam as cinco situações abaixo apresentadas. Analisa-as com os elementos do teu grupo e indica, relativamente a cada uma delas, se foram respeitados os direitos de autor, fundamentando a tua resposta com base na informação disponibilizada nas páginas Web sugeridas, sempre que possível/ aplicável. </w:t>
      </w:r>
    </w:p>
    <w:p w14:paraId="037463F8" w14:textId="77777777" w:rsidR="005B0690" w:rsidRPr="008F7193" w:rsidRDefault="00000000">
      <w:pPr>
        <w:rPr>
          <w:rFonts w:ascii="Raleway" w:eastAsia="Arial" w:hAnsi="Raleway" w:cs="Arial"/>
          <w:b/>
        </w:rPr>
      </w:pPr>
      <w:r w:rsidRPr="008F7193">
        <w:rPr>
          <w:rFonts w:ascii="Raleway" w:eastAsia="Arial" w:hAnsi="Raleway" w:cs="Arial"/>
          <w:b/>
        </w:rPr>
        <w:t xml:space="preserve"> </w:t>
      </w:r>
    </w:p>
    <w:p w14:paraId="232BD865" w14:textId="77777777" w:rsidR="005B0690" w:rsidRPr="008F7193" w:rsidRDefault="005B0690">
      <w:pPr>
        <w:rPr>
          <w:rFonts w:ascii="Raleway" w:eastAsia="Arial" w:hAnsi="Raleway" w:cs="Arial"/>
        </w:rPr>
      </w:pPr>
    </w:p>
    <w:p w14:paraId="6419501D" w14:textId="77777777" w:rsidR="005B0690" w:rsidRPr="008F7193" w:rsidRDefault="00000000">
      <w:pPr>
        <w:rPr>
          <w:rFonts w:ascii="Raleway" w:eastAsia="Arial" w:hAnsi="Raleway" w:cs="Arial"/>
          <w:b/>
        </w:rPr>
      </w:pPr>
      <w:r w:rsidRPr="008F7193">
        <w:rPr>
          <w:rFonts w:ascii="Raleway" w:eastAsia="Arial" w:hAnsi="Raleway" w:cs="Arial"/>
          <w:b/>
        </w:rPr>
        <w:t>Situação n.º 1</w:t>
      </w:r>
    </w:p>
    <w:p w14:paraId="3A2355EE" w14:textId="77777777" w:rsidR="005B0690" w:rsidRPr="008F7193" w:rsidRDefault="005B0690">
      <w:pPr>
        <w:rPr>
          <w:rFonts w:ascii="Raleway" w:eastAsia="Arial" w:hAnsi="Raleway" w:cs="Arial"/>
        </w:rPr>
      </w:pPr>
    </w:p>
    <w:p w14:paraId="78A46CCA" w14:textId="77777777" w:rsidR="005B0690" w:rsidRPr="008F7193" w:rsidRDefault="00000000">
      <w:pPr>
        <w:ind w:firstLine="708"/>
        <w:rPr>
          <w:rFonts w:ascii="Raleway" w:eastAsia="Arial" w:hAnsi="Raleway" w:cs="Arial"/>
        </w:rPr>
      </w:pPr>
      <w:r w:rsidRPr="008F7193">
        <w:rPr>
          <w:rFonts w:ascii="Raleway" w:eastAsia="Arial" w:hAnsi="Raleway" w:cs="Arial"/>
        </w:rPr>
        <w:t xml:space="preserve">Na apresentação oral, o grupo de trabalho refere que, ao abordar o conceito de </w:t>
      </w:r>
      <w:proofErr w:type="spellStart"/>
      <w:r w:rsidRPr="008F7193">
        <w:rPr>
          <w:rFonts w:ascii="Raleway" w:eastAsia="Arial" w:hAnsi="Raleway" w:cs="Arial"/>
          <w:i/>
        </w:rPr>
        <w:t>dark</w:t>
      </w:r>
      <w:proofErr w:type="spellEnd"/>
      <w:r w:rsidRPr="008F7193">
        <w:rPr>
          <w:rFonts w:ascii="Raleway" w:eastAsia="Arial" w:hAnsi="Raleway" w:cs="Arial"/>
          <w:i/>
        </w:rPr>
        <w:t xml:space="preserve"> Web</w:t>
      </w:r>
      <w:r w:rsidRPr="008F7193">
        <w:rPr>
          <w:rFonts w:ascii="Raleway" w:eastAsia="Arial" w:hAnsi="Raleway" w:cs="Arial"/>
        </w:rPr>
        <w:t xml:space="preserve">, disse, por palavras próprias, uma ideia apresentada num artigo do jornal </w:t>
      </w:r>
      <w:r w:rsidRPr="008F7193">
        <w:rPr>
          <w:rFonts w:ascii="Raleway" w:eastAsia="Arial" w:hAnsi="Raleway" w:cs="Arial"/>
          <w:i/>
        </w:rPr>
        <w:t>Público</w:t>
      </w:r>
      <w:r w:rsidRPr="008F7193">
        <w:rPr>
          <w:rFonts w:ascii="Raleway" w:eastAsia="Arial" w:hAnsi="Raleway" w:cs="Arial"/>
        </w:rPr>
        <w:t>, que traduziu para um dos diapositivos do trabalho final da seguinte forma:</w:t>
      </w:r>
    </w:p>
    <w:p w14:paraId="56EE7FB6" w14:textId="77777777" w:rsidR="005B0690" w:rsidRPr="008F7193" w:rsidRDefault="00000000">
      <w:pPr>
        <w:ind w:firstLine="708"/>
        <w:rPr>
          <w:rFonts w:ascii="Raleway" w:eastAsia="Arial" w:hAnsi="Raleway" w:cs="Arial"/>
        </w:rPr>
      </w:pPr>
      <w:r w:rsidRPr="008F7193">
        <w:rPr>
          <w:rFonts w:ascii="Raleway" w:hAnsi="Raleway"/>
          <w:noProof/>
        </w:rPr>
        <mc:AlternateContent>
          <mc:Choice Requires="wps">
            <w:drawing>
              <wp:anchor distT="45720" distB="45720" distL="114300" distR="114300" simplePos="0" relativeHeight="251658240" behindDoc="0" locked="0" layoutInCell="1" hidden="0" allowOverlap="1" wp14:anchorId="3665CB8E" wp14:editId="7A3ED8A1">
                <wp:simplePos x="0" y="0"/>
                <wp:positionH relativeFrom="column">
                  <wp:posOffset>762000</wp:posOffset>
                </wp:positionH>
                <wp:positionV relativeFrom="paragraph">
                  <wp:posOffset>160020</wp:posOffset>
                </wp:positionV>
                <wp:extent cx="4213225" cy="2003425"/>
                <wp:effectExtent l="0" t="0" r="0" b="0"/>
                <wp:wrapSquare wrapText="bothSides" distT="45720" distB="45720" distL="114300" distR="114300"/>
                <wp:docPr id="219" name="Retângulo 219"/>
                <wp:cNvGraphicFramePr/>
                <a:graphic xmlns:a="http://schemas.openxmlformats.org/drawingml/2006/main">
                  <a:graphicData uri="http://schemas.microsoft.com/office/word/2010/wordprocessingShape">
                    <wps:wsp>
                      <wps:cNvSpPr/>
                      <wps:spPr>
                        <a:xfrm>
                          <a:off x="3244150" y="2783050"/>
                          <a:ext cx="4203700" cy="199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51C922" w14:textId="77777777" w:rsidR="005B0690" w:rsidRDefault="005B0690">
                            <w:pPr>
                              <w:spacing w:line="258" w:lineRule="auto"/>
                              <w:textDirection w:val="btLr"/>
                            </w:pPr>
                          </w:p>
                          <w:p w14:paraId="309E0D4C" w14:textId="77777777" w:rsidR="005B0690" w:rsidRDefault="005B0690">
                            <w:pPr>
                              <w:spacing w:line="258" w:lineRule="auto"/>
                              <w:textDirection w:val="btLr"/>
                            </w:pPr>
                          </w:p>
                          <w:p w14:paraId="3A70DE52" w14:textId="77777777" w:rsidR="005B0690" w:rsidRPr="008F7193" w:rsidRDefault="00000000">
                            <w:pPr>
                              <w:spacing w:line="258" w:lineRule="auto"/>
                              <w:ind w:firstLine="708"/>
                              <w:textDirection w:val="btLr"/>
                              <w:rPr>
                                <w:rFonts w:ascii="Raleway" w:hAnsi="Raleway"/>
                              </w:rPr>
                            </w:pPr>
                            <w:r w:rsidRPr="008F7193">
                              <w:rPr>
                                <w:rFonts w:ascii="Raleway" w:hAnsi="Raleway"/>
                                <w:color w:val="000000"/>
                                <w:sz w:val="24"/>
                              </w:rPr>
                              <w:t xml:space="preserve">A </w:t>
                            </w:r>
                            <w:proofErr w:type="spellStart"/>
                            <w:r w:rsidRPr="008F7193">
                              <w:rPr>
                                <w:rFonts w:ascii="Raleway" w:hAnsi="Raleway"/>
                                <w:i/>
                                <w:color w:val="000000"/>
                                <w:sz w:val="24"/>
                              </w:rPr>
                              <w:t>dark</w:t>
                            </w:r>
                            <w:proofErr w:type="spellEnd"/>
                            <w:r w:rsidRPr="008F7193">
                              <w:rPr>
                                <w:rFonts w:ascii="Raleway" w:hAnsi="Raleway"/>
                                <w:i/>
                                <w:color w:val="000000"/>
                                <w:sz w:val="24"/>
                              </w:rPr>
                              <w:t xml:space="preserve"> web</w:t>
                            </w:r>
                            <w:r w:rsidRPr="008F7193">
                              <w:rPr>
                                <w:rFonts w:ascii="Raleway" w:hAnsi="Raleway"/>
                                <w:color w:val="000000"/>
                                <w:sz w:val="24"/>
                              </w:rPr>
                              <w:t xml:space="preserve"> permite que se façam compras e vendas anonimamente, não apresentando fronteiras nacionais e impossibilitando que se encontre a origem do conteúdo alojado nas suas redes. É, por isso, o ambiente ideal para os criminosos.</w:t>
                            </w:r>
                          </w:p>
                        </w:txbxContent>
                      </wps:txbx>
                      <wps:bodyPr spcFirstLastPara="1" wrap="square" lIns="91425" tIns="45700" rIns="91425" bIns="45700" anchor="t" anchorCtr="0">
                        <a:noAutofit/>
                      </wps:bodyPr>
                    </wps:wsp>
                  </a:graphicData>
                </a:graphic>
              </wp:anchor>
            </w:drawing>
          </mc:Choice>
          <mc:Fallback>
            <w:pict>
              <v:rect w14:anchorId="3665CB8E" id="Retângulo 219" o:spid="_x0000_s1031" style="position:absolute;left:0;text-align:left;margin-left:60pt;margin-top:12.6pt;width:331.75pt;height:157.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">
                <v:stroke startarrowwidth="narrow" startarrowlength="short" endarrowwidth="narrow" endarrowlength="short"/>
                <v:textbox inset="2.53958mm,1.2694mm,2.53958mm,1.2694mm">
                  <w:txbxContent>
                    <w:p w14:paraId="6451C922" w14:textId="77777777" w:rsidR="005B0690" w:rsidRDefault="005B0690">
                      <w:pPr>
                        <w:spacing w:line="258" w:lineRule="auto"/>
                        <w:textDirection w:val="btLr"/>
                      </w:pPr>
                    </w:p>
                    <w:p w14:paraId="309E0D4C" w14:textId="77777777" w:rsidR="005B0690" w:rsidRDefault="005B0690">
                      <w:pPr>
                        <w:spacing w:line="258" w:lineRule="auto"/>
                        <w:textDirection w:val="btLr"/>
                      </w:pPr>
                    </w:p>
                    <w:p w14:paraId="3A70DE52" w14:textId="77777777" w:rsidR="005B0690" w:rsidRPr="008F7193" w:rsidRDefault="00000000">
                      <w:pPr>
                        <w:spacing w:line="258" w:lineRule="auto"/>
                        <w:ind w:firstLine="708"/>
                        <w:textDirection w:val="btLr"/>
                        <w:rPr>
                          <w:rFonts w:ascii="Raleway" w:hAnsi="Raleway"/>
                        </w:rPr>
                      </w:pPr>
                      <w:r w:rsidRPr="008F7193">
                        <w:rPr>
                          <w:rFonts w:ascii="Raleway" w:hAnsi="Raleway"/>
                          <w:color w:val="000000"/>
                          <w:sz w:val="24"/>
                        </w:rPr>
                        <w:t xml:space="preserve">A </w:t>
                      </w:r>
                      <w:proofErr w:type="spellStart"/>
                      <w:r w:rsidRPr="008F7193">
                        <w:rPr>
                          <w:rFonts w:ascii="Raleway" w:hAnsi="Raleway"/>
                          <w:i/>
                          <w:color w:val="000000"/>
                          <w:sz w:val="24"/>
                        </w:rPr>
                        <w:t>dark</w:t>
                      </w:r>
                      <w:proofErr w:type="spellEnd"/>
                      <w:r w:rsidRPr="008F7193">
                        <w:rPr>
                          <w:rFonts w:ascii="Raleway" w:hAnsi="Raleway"/>
                          <w:i/>
                          <w:color w:val="000000"/>
                          <w:sz w:val="24"/>
                        </w:rPr>
                        <w:t xml:space="preserve"> web</w:t>
                      </w:r>
                      <w:r w:rsidRPr="008F7193">
                        <w:rPr>
                          <w:rFonts w:ascii="Raleway" w:hAnsi="Raleway"/>
                          <w:color w:val="000000"/>
                          <w:sz w:val="24"/>
                        </w:rPr>
                        <w:t xml:space="preserve"> permite que se façam compras e vendas anonimamente, não apresentando fronteiras nacionais e impossibilitando que se encontre a origem do conteúdo alojado nas suas redes. É, por isso, o ambiente ideal para os criminosos.</w:t>
                      </w:r>
                    </w:p>
                  </w:txbxContent>
                </v:textbox>
                <w10:wrap type="square"/>
              </v:rect>
            </w:pict>
          </mc:Fallback>
        </mc:AlternateContent>
      </w:r>
    </w:p>
    <w:p w14:paraId="16A64C8D" w14:textId="77777777" w:rsidR="005B0690" w:rsidRPr="008F7193" w:rsidRDefault="005B0690">
      <w:pPr>
        <w:ind w:firstLine="708"/>
        <w:rPr>
          <w:rFonts w:ascii="Raleway" w:eastAsia="Arial" w:hAnsi="Raleway" w:cs="Arial"/>
        </w:rPr>
      </w:pPr>
    </w:p>
    <w:p w14:paraId="04D37220" w14:textId="77777777" w:rsidR="005B0690" w:rsidRPr="008F7193" w:rsidRDefault="005B0690">
      <w:pPr>
        <w:ind w:firstLine="708"/>
        <w:rPr>
          <w:rFonts w:ascii="Raleway" w:eastAsia="Arial" w:hAnsi="Raleway" w:cs="Arial"/>
        </w:rPr>
      </w:pPr>
    </w:p>
    <w:p w14:paraId="3ECDF23E" w14:textId="77777777" w:rsidR="005B0690" w:rsidRPr="008F7193" w:rsidRDefault="005B0690">
      <w:pPr>
        <w:ind w:firstLine="708"/>
        <w:rPr>
          <w:rFonts w:ascii="Raleway" w:eastAsia="Arial" w:hAnsi="Raleway" w:cs="Arial"/>
        </w:rPr>
      </w:pPr>
    </w:p>
    <w:p w14:paraId="7DD30C56" w14:textId="77777777" w:rsidR="005B0690" w:rsidRPr="008F7193" w:rsidRDefault="005B0690">
      <w:pPr>
        <w:ind w:firstLine="708"/>
        <w:rPr>
          <w:rFonts w:ascii="Raleway" w:eastAsia="Arial" w:hAnsi="Raleway" w:cs="Arial"/>
        </w:rPr>
      </w:pPr>
    </w:p>
    <w:p w14:paraId="248D3AF3" w14:textId="77777777" w:rsidR="005B0690" w:rsidRPr="008F7193" w:rsidRDefault="005B0690">
      <w:pPr>
        <w:ind w:firstLine="708"/>
        <w:rPr>
          <w:rFonts w:ascii="Raleway" w:eastAsia="Arial" w:hAnsi="Raleway" w:cs="Arial"/>
        </w:rPr>
      </w:pPr>
    </w:p>
    <w:p w14:paraId="591B51EB" w14:textId="77777777" w:rsidR="005B0690" w:rsidRPr="008F7193" w:rsidRDefault="005B0690">
      <w:pPr>
        <w:ind w:firstLine="708"/>
        <w:rPr>
          <w:rFonts w:ascii="Raleway" w:eastAsia="Arial" w:hAnsi="Raleway" w:cs="Arial"/>
        </w:rPr>
      </w:pPr>
    </w:p>
    <w:p w14:paraId="082295D1" w14:textId="77777777" w:rsidR="005B0690" w:rsidRPr="008F7193" w:rsidRDefault="005B0690">
      <w:pPr>
        <w:ind w:firstLine="708"/>
        <w:rPr>
          <w:rFonts w:ascii="Raleway" w:eastAsia="Arial" w:hAnsi="Raleway" w:cs="Arial"/>
        </w:rPr>
      </w:pPr>
    </w:p>
    <w:p w14:paraId="31DA268D" w14:textId="77777777" w:rsidR="005B0690" w:rsidRPr="008F7193" w:rsidRDefault="005B0690">
      <w:pPr>
        <w:ind w:firstLine="708"/>
        <w:rPr>
          <w:rFonts w:ascii="Raleway" w:eastAsia="Arial" w:hAnsi="Raleway" w:cs="Arial"/>
        </w:rPr>
      </w:pPr>
    </w:p>
    <w:p w14:paraId="1905CED5" w14:textId="77777777" w:rsidR="005B0690" w:rsidRPr="008F7193" w:rsidRDefault="005B0690">
      <w:pPr>
        <w:ind w:firstLine="708"/>
        <w:rPr>
          <w:rFonts w:ascii="Raleway" w:eastAsia="Arial" w:hAnsi="Raleway" w:cs="Arial"/>
        </w:rPr>
      </w:pPr>
    </w:p>
    <w:p w14:paraId="0EDC9288" w14:textId="77777777" w:rsidR="005B0690" w:rsidRPr="008F7193" w:rsidRDefault="005B0690">
      <w:pPr>
        <w:ind w:firstLine="708"/>
        <w:rPr>
          <w:rFonts w:ascii="Raleway" w:eastAsia="Arial" w:hAnsi="Raleway" w:cs="Arial"/>
        </w:rPr>
      </w:pPr>
    </w:p>
    <w:p w14:paraId="3EEE1405" w14:textId="77777777" w:rsidR="005B0690" w:rsidRPr="008F7193" w:rsidRDefault="005B0690">
      <w:pPr>
        <w:ind w:firstLine="708"/>
        <w:rPr>
          <w:rFonts w:ascii="Raleway" w:eastAsia="Arial" w:hAnsi="Raleway" w:cs="Arial"/>
        </w:rPr>
      </w:pPr>
    </w:p>
    <w:p w14:paraId="4E82C886" w14:textId="77777777" w:rsidR="005B0690" w:rsidRPr="008F7193" w:rsidRDefault="005B0690">
      <w:pPr>
        <w:ind w:firstLine="708"/>
        <w:rPr>
          <w:rFonts w:ascii="Raleway" w:eastAsia="Arial" w:hAnsi="Raleway" w:cs="Arial"/>
        </w:rPr>
      </w:pPr>
    </w:p>
    <w:p w14:paraId="0A53AC2D" w14:textId="77777777" w:rsidR="005B0690" w:rsidRPr="008F7193" w:rsidRDefault="005B0690">
      <w:pPr>
        <w:rPr>
          <w:rFonts w:ascii="Raleway" w:eastAsia="Arial" w:hAnsi="Raleway" w:cs="Arial"/>
        </w:rPr>
      </w:pPr>
    </w:p>
    <w:p w14:paraId="4700F89D" w14:textId="77777777" w:rsidR="005B0690" w:rsidRPr="008F7193" w:rsidRDefault="00000000">
      <w:pPr>
        <w:ind w:firstLine="708"/>
        <w:rPr>
          <w:rFonts w:ascii="Raleway" w:eastAsia="Arial" w:hAnsi="Raleway" w:cs="Arial"/>
        </w:rPr>
      </w:pPr>
      <w:r w:rsidRPr="008F7193">
        <w:rPr>
          <w:rFonts w:ascii="Raleway" w:eastAsia="Arial" w:hAnsi="Raleway" w:cs="Arial"/>
        </w:rPr>
        <w:t xml:space="preserve">No último diapositivo da apresentação interativa, surge elencado, nas referências, um artigo do jornal </w:t>
      </w:r>
      <w:r w:rsidRPr="008F7193">
        <w:rPr>
          <w:rFonts w:ascii="Raleway" w:eastAsia="Arial" w:hAnsi="Raleway" w:cs="Arial"/>
          <w:i/>
        </w:rPr>
        <w:t>Público</w:t>
      </w:r>
      <w:r w:rsidRPr="008F7193">
        <w:rPr>
          <w:rFonts w:ascii="Raleway" w:eastAsia="Arial" w:hAnsi="Raleway" w:cs="Arial"/>
        </w:rPr>
        <w:t>.</w:t>
      </w:r>
    </w:p>
    <w:p w14:paraId="0B4E76B4" w14:textId="77777777" w:rsidR="005B0690" w:rsidRPr="008F7193" w:rsidRDefault="00000000">
      <w:pPr>
        <w:rPr>
          <w:rFonts w:ascii="Raleway" w:eastAsia="Arial" w:hAnsi="Raleway" w:cs="Arial"/>
        </w:rPr>
      </w:pPr>
      <w:r w:rsidRPr="008F7193">
        <w:rPr>
          <w:rFonts w:ascii="Raleway" w:eastAsia="Arial" w:hAnsi="Raleway" w:cs="Arial"/>
        </w:rPr>
        <w:tab/>
      </w:r>
    </w:p>
    <w:p w14:paraId="5C2C9ECC" w14:textId="77777777" w:rsidR="005B0690" w:rsidRPr="008F7193" w:rsidRDefault="00000000">
      <w:pPr>
        <w:rPr>
          <w:rFonts w:ascii="Raleway" w:eastAsia="Arial" w:hAnsi="Raleway" w:cs="Arial"/>
          <w:color w:val="3C9B32"/>
          <w:sz w:val="20"/>
          <w:szCs w:val="20"/>
        </w:rPr>
      </w:pPr>
      <w:r w:rsidRPr="008F7193">
        <w:rPr>
          <w:rFonts w:ascii="Raleway" w:eastAsia="Arial" w:hAnsi="Raleway" w:cs="Arial"/>
          <w:color w:val="3C9B32"/>
        </w:rPr>
        <w:tab/>
      </w:r>
      <w:r w:rsidRPr="008F7193">
        <w:rPr>
          <w:rFonts w:ascii="Raleway" w:eastAsia="Arial" w:hAnsi="Raleway" w:cs="Arial"/>
          <w:color w:val="3C9B32"/>
          <w:sz w:val="20"/>
          <w:szCs w:val="20"/>
        </w:rPr>
        <w:t xml:space="preserve">Embora o grupo de alunos tenha tido o cuidado de explicar, oralmente, à turma que este texto se baseou num artigo consultado, tendo-o referenciado no final do trabalho, a verdade é que, quando a apresentação for publicada no blogue da biblioteca escolar, não haverá nada neste diapositivo que indique que este texto se baseia diretamente nas ideias de outros autores. Na secção das “Referências”, os leitores verão apenas uma lista das fontes consultadas em todo o trabalho, entre as quais constará um (e, eventualmente, mais do que um) artigo do </w:t>
      </w:r>
      <w:r w:rsidRPr="008F7193">
        <w:rPr>
          <w:rFonts w:ascii="Raleway" w:eastAsia="Arial" w:hAnsi="Raleway" w:cs="Arial"/>
          <w:i/>
          <w:color w:val="3C9B32"/>
          <w:sz w:val="20"/>
          <w:szCs w:val="20"/>
        </w:rPr>
        <w:t>Público</w:t>
      </w:r>
      <w:r w:rsidRPr="008F7193">
        <w:rPr>
          <w:rFonts w:ascii="Raleway" w:eastAsia="Arial" w:hAnsi="Raleway" w:cs="Arial"/>
          <w:color w:val="3C9B32"/>
          <w:sz w:val="20"/>
          <w:szCs w:val="20"/>
        </w:rPr>
        <w:t xml:space="preserve">. </w:t>
      </w:r>
    </w:p>
    <w:p w14:paraId="36D4D5EC" w14:textId="77777777" w:rsidR="005B0690" w:rsidRPr="008F7193" w:rsidRDefault="00000000">
      <w:pPr>
        <w:rPr>
          <w:rFonts w:ascii="Raleway" w:eastAsia="Arial" w:hAnsi="Raleway" w:cs="Arial"/>
          <w:color w:val="3C9B32"/>
          <w:sz w:val="20"/>
          <w:szCs w:val="20"/>
        </w:rPr>
      </w:pPr>
      <w:r w:rsidRPr="008F7193">
        <w:rPr>
          <w:rFonts w:ascii="Raleway" w:eastAsia="Arial" w:hAnsi="Raleway" w:cs="Arial"/>
          <w:color w:val="3C9B32"/>
          <w:sz w:val="20"/>
          <w:szCs w:val="20"/>
        </w:rPr>
        <w:tab/>
        <w:t xml:space="preserve">Assim, o procedimento mais correto a adotar neste caso seria explicitar que se trata de uma citação indireta: o texto poderia começar, por exemplo, por “Segundo um artigo do jornal </w:t>
      </w:r>
      <w:r w:rsidRPr="008F7193">
        <w:rPr>
          <w:rFonts w:ascii="Raleway" w:eastAsia="Arial" w:hAnsi="Raleway" w:cs="Arial"/>
          <w:i/>
          <w:color w:val="3C9B32"/>
          <w:sz w:val="20"/>
          <w:szCs w:val="20"/>
        </w:rPr>
        <w:t>Público</w:t>
      </w:r>
      <w:r w:rsidRPr="008F7193">
        <w:rPr>
          <w:rFonts w:ascii="Raleway" w:eastAsia="Arial" w:hAnsi="Raleway" w:cs="Arial"/>
          <w:color w:val="3C9B32"/>
          <w:sz w:val="20"/>
          <w:szCs w:val="20"/>
        </w:rPr>
        <w:t xml:space="preserve">…” </w:t>
      </w:r>
      <w:r w:rsidRPr="008F7193">
        <w:rPr>
          <w:rFonts w:ascii="Raleway" w:eastAsia="Arial" w:hAnsi="Raleway" w:cs="Arial"/>
          <w:color w:val="3C9B32"/>
          <w:sz w:val="20"/>
          <w:szCs w:val="20"/>
        </w:rPr>
        <w:lastRenderedPageBreak/>
        <w:t xml:space="preserve">e, na parte inferior do diapositivo, constaria a indicação formal da respetiva fonte, de acordo com uma norma de referenciação. </w:t>
      </w:r>
    </w:p>
    <w:p w14:paraId="1E1F8219" w14:textId="77777777" w:rsidR="005B0690" w:rsidRPr="008F7193" w:rsidRDefault="005B0690">
      <w:pPr>
        <w:rPr>
          <w:rFonts w:ascii="Raleway" w:eastAsia="Arial" w:hAnsi="Raleway" w:cs="Arial"/>
          <w:color w:val="3C9B32"/>
          <w:sz w:val="20"/>
          <w:szCs w:val="20"/>
        </w:rPr>
      </w:pPr>
    </w:p>
    <w:p w14:paraId="39CEB7DF" w14:textId="77777777" w:rsidR="005B0690" w:rsidRPr="008F7193" w:rsidRDefault="00000000">
      <w:pPr>
        <w:ind w:firstLine="708"/>
        <w:rPr>
          <w:rFonts w:ascii="Raleway" w:eastAsia="Arial" w:hAnsi="Raleway" w:cs="Arial"/>
          <w:color w:val="3C9B32"/>
          <w:sz w:val="20"/>
          <w:szCs w:val="20"/>
        </w:rPr>
      </w:pPr>
      <w:r w:rsidRPr="008F7193">
        <w:rPr>
          <w:rFonts w:ascii="Raleway" w:eastAsia="Arial" w:hAnsi="Raleway" w:cs="Arial"/>
          <w:b/>
          <w:color w:val="3C9B32"/>
          <w:sz w:val="20"/>
          <w:szCs w:val="20"/>
        </w:rPr>
        <w:t>NOTA:</w:t>
      </w:r>
      <w:r w:rsidRPr="008F7193">
        <w:rPr>
          <w:rFonts w:ascii="Raleway" w:eastAsia="Arial" w:hAnsi="Raleway" w:cs="Arial"/>
          <w:color w:val="3C9B32"/>
          <w:sz w:val="20"/>
          <w:szCs w:val="20"/>
        </w:rPr>
        <w:t xml:space="preserve"> poderá explorar com os alunos a diferença entre citação direta e indireta e remetê-los para recursos em linha que apresentam, de modo simples, exemplos de referenciação (ex.: Tutorial </w:t>
      </w:r>
      <w:hyperlink r:id="rId10">
        <w:r w:rsidRPr="008F7193">
          <w:rPr>
            <w:rFonts w:ascii="Raleway" w:eastAsia="Arial" w:hAnsi="Raleway" w:cs="Arial"/>
            <w:color w:val="3C9B32"/>
            <w:sz w:val="20"/>
            <w:szCs w:val="20"/>
            <w:u w:val="single"/>
          </w:rPr>
          <w:t>Citar e Referenciar</w:t>
        </w:r>
      </w:hyperlink>
      <w:r w:rsidRPr="008F7193">
        <w:rPr>
          <w:rFonts w:ascii="Raleway" w:eastAsia="Arial" w:hAnsi="Raleway" w:cs="Arial"/>
          <w:color w:val="3C9B32"/>
          <w:sz w:val="20"/>
          <w:szCs w:val="20"/>
        </w:rPr>
        <w:t xml:space="preserve">, com base na norma APA, 7.ª edição). </w:t>
      </w:r>
    </w:p>
    <w:p w14:paraId="4DE6A103" w14:textId="77777777" w:rsidR="005B0690" w:rsidRPr="008F7193" w:rsidRDefault="005B0690">
      <w:pPr>
        <w:ind w:firstLine="708"/>
        <w:rPr>
          <w:rFonts w:ascii="Raleway" w:eastAsia="Arial" w:hAnsi="Raleway" w:cs="Arial"/>
          <w:color w:val="3C9B32"/>
          <w:sz w:val="20"/>
          <w:szCs w:val="20"/>
        </w:rPr>
      </w:pPr>
    </w:p>
    <w:p w14:paraId="23BBC12A" w14:textId="77777777" w:rsidR="005B0690" w:rsidRPr="008F7193" w:rsidRDefault="00000000">
      <w:pPr>
        <w:rPr>
          <w:rFonts w:ascii="Raleway" w:eastAsia="Arial" w:hAnsi="Raleway" w:cs="Arial"/>
          <w:b/>
        </w:rPr>
      </w:pPr>
      <w:r w:rsidRPr="008F7193">
        <w:rPr>
          <w:rFonts w:ascii="Raleway" w:eastAsia="Arial" w:hAnsi="Raleway" w:cs="Arial"/>
          <w:b/>
        </w:rPr>
        <w:t>Situação n.º 2</w:t>
      </w:r>
    </w:p>
    <w:p w14:paraId="74EE3043" w14:textId="77777777" w:rsidR="005B0690" w:rsidRPr="008F7193" w:rsidRDefault="005B0690">
      <w:pPr>
        <w:rPr>
          <w:rFonts w:ascii="Raleway" w:eastAsia="Arial" w:hAnsi="Raleway" w:cs="Arial"/>
        </w:rPr>
      </w:pPr>
    </w:p>
    <w:p w14:paraId="70BE6988" w14:textId="77777777" w:rsidR="005B0690" w:rsidRPr="008F7193" w:rsidRDefault="00000000">
      <w:pPr>
        <w:tabs>
          <w:tab w:val="left" w:pos="708"/>
          <w:tab w:val="left" w:pos="1416"/>
          <w:tab w:val="left" w:pos="2400"/>
        </w:tabs>
        <w:rPr>
          <w:rFonts w:ascii="Raleway" w:eastAsia="Arial" w:hAnsi="Raleway" w:cs="Arial"/>
        </w:rPr>
      </w:pPr>
      <w:r w:rsidRPr="008F7193">
        <w:rPr>
          <w:rFonts w:ascii="Raleway" w:eastAsia="Arial" w:hAnsi="Raleway" w:cs="Arial"/>
        </w:rPr>
        <w:tab/>
        <w:t>Num diapositivo, o grupo refere-se ao conceito de “robótica” do seguinte modo:</w:t>
      </w:r>
    </w:p>
    <w:p w14:paraId="53E37586" w14:textId="77777777" w:rsidR="005B0690" w:rsidRPr="008F7193" w:rsidRDefault="005B0690">
      <w:pPr>
        <w:tabs>
          <w:tab w:val="left" w:pos="708"/>
          <w:tab w:val="left" w:pos="1416"/>
          <w:tab w:val="left" w:pos="2400"/>
        </w:tabs>
        <w:rPr>
          <w:rFonts w:ascii="Raleway" w:eastAsia="Arial" w:hAnsi="Raleway" w:cs="Arial"/>
        </w:rPr>
      </w:pPr>
    </w:p>
    <w:p w14:paraId="58207DE7" w14:textId="77777777" w:rsidR="005B0690" w:rsidRPr="008F7193" w:rsidRDefault="00000000">
      <w:pPr>
        <w:tabs>
          <w:tab w:val="left" w:pos="708"/>
          <w:tab w:val="left" w:pos="1416"/>
          <w:tab w:val="left" w:pos="2400"/>
        </w:tabs>
        <w:rPr>
          <w:rFonts w:ascii="Raleway" w:eastAsia="Arial" w:hAnsi="Raleway" w:cs="Arial"/>
        </w:rPr>
      </w:pPr>
      <w:r w:rsidRPr="008F7193">
        <w:rPr>
          <w:rFonts w:ascii="Raleway" w:hAnsi="Raleway"/>
          <w:noProof/>
        </w:rPr>
        <mc:AlternateContent>
          <mc:Choice Requires="wps">
            <w:drawing>
              <wp:anchor distT="45720" distB="45720" distL="114300" distR="114300" simplePos="0" relativeHeight="251659264" behindDoc="0" locked="0" layoutInCell="1" hidden="0" allowOverlap="1" wp14:anchorId="580994B8" wp14:editId="029B36FB">
                <wp:simplePos x="0" y="0"/>
                <wp:positionH relativeFrom="column">
                  <wp:posOffset>711200</wp:posOffset>
                </wp:positionH>
                <wp:positionV relativeFrom="paragraph">
                  <wp:posOffset>45720</wp:posOffset>
                </wp:positionV>
                <wp:extent cx="4213225" cy="1590675"/>
                <wp:effectExtent l="0" t="0" r="0" b="0"/>
                <wp:wrapSquare wrapText="bothSides" distT="45720" distB="45720" distL="114300" distR="114300"/>
                <wp:docPr id="218" name="Retângulo 218"/>
                <wp:cNvGraphicFramePr/>
                <a:graphic xmlns:a="http://schemas.openxmlformats.org/drawingml/2006/main">
                  <a:graphicData uri="http://schemas.microsoft.com/office/word/2010/wordprocessingShape">
                    <wps:wsp>
                      <wps:cNvSpPr/>
                      <wps:spPr>
                        <a:xfrm>
                          <a:off x="3244150" y="2989425"/>
                          <a:ext cx="4203700" cy="1581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B4C361" w14:textId="77777777" w:rsidR="005B0690" w:rsidRDefault="005B0690">
                            <w:pPr>
                              <w:spacing w:line="258" w:lineRule="auto"/>
                              <w:textDirection w:val="btLr"/>
                            </w:pPr>
                          </w:p>
                          <w:p w14:paraId="19B8028F" w14:textId="77777777" w:rsidR="005B0690" w:rsidRPr="008F7193" w:rsidRDefault="00000000">
                            <w:pPr>
                              <w:spacing w:line="258" w:lineRule="auto"/>
                              <w:textDirection w:val="btLr"/>
                              <w:rPr>
                                <w:rFonts w:ascii="Raleway" w:hAnsi="Raleway"/>
                              </w:rPr>
                            </w:pPr>
                            <w:r>
                              <w:rPr>
                                <w:color w:val="000000"/>
                              </w:rPr>
                              <w:tab/>
                            </w:r>
                            <w:r w:rsidRPr="008F7193">
                              <w:rPr>
                                <w:rFonts w:ascii="Raleway" w:hAnsi="Raleway"/>
                                <w:color w:val="000000"/>
                              </w:rPr>
                              <w:t xml:space="preserve">De acordo com um artigo da Wikipédia, </w:t>
                            </w:r>
                            <w:proofErr w:type="gramStart"/>
                            <w:r w:rsidRPr="008F7193">
                              <w:rPr>
                                <w:rFonts w:ascii="Raleway" w:hAnsi="Raleway"/>
                                <w:color w:val="000000"/>
                              </w:rPr>
                              <w:t>a  robótica</w:t>
                            </w:r>
                            <w:proofErr w:type="gramEnd"/>
                            <w:r w:rsidRPr="008F7193">
                              <w:rPr>
                                <w:rFonts w:ascii="Raleway" w:hAnsi="Raleway"/>
                                <w:color w:val="000000"/>
                              </w:rPr>
                              <w:t xml:space="preserve"> “tem obtido, de modo geral, êxito em questões como redução de custos, aumento de produtividade e redução de problemas trabalhistas. Contudo, apesar das vantagens, os robôs acabam trazendo outros problemas específicos, como a demissão de vários funcionários humanos”. (Robótica, 2022).</w:t>
                            </w:r>
                          </w:p>
                        </w:txbxContent>
                      </wps:txbx>
                      <wps:bodyPr spcFirstLastPara="1" wrap="square" lIns="91425" tIns="45700" rIns="91425" bIns="45700" anchor="t" anchorCtr="0">
                        <a:noAutofit/>
                      </wps:bodyPr>
                    </wps:wsp>
                  </a:graphicData>
                </a:graphic>
              </wp:anchor>
            </w:drawing>
          </mc:Choice>
          <mc:Fallback>
            <w:pict>
              <v:rect w14:anchorId="580994B8" id="Retângulo 218" o:spid="_x0000_s1032" style="position:absolute;left:0;text-align:left;margin-left:56pt;margin-top:3.6pt;width:331.75pt;height:125.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">
                <v:stroke startarrowwidth="narrow" startarrowlength="short" endarrowwidth="narrow" endarrowlength="short"/>
                <v:textbox inset="2.53958mm,1.2694mm,2.53958mm,1.2694mm">
                  <w:txbxContent>
                    <w:p w14:paraId="08B4C361" w14:textId="77777777" w:rsidR="005B0690" w:rsidRDefault="005B0690">
                      <w:pPr>
                        <w:spacing w:line="258" w:lineRule="auto"/>
                        <w:textDirection w:val="btLr"/>
                      </w:pPr>
                    </w:p>
                    <w:p w14:paraId="19B8028F" w14:textId="77777777" w:rsidR="005B0690" w:rsidRPr="008F7193" w:rsidRDefault="00000000">
                      <w:pPr>
                        <w:spacing w:line="258" w:lineRule="auto"/>
                        <w:textDirection w:val="btLr"/>
                        <w:rPr>
                          <w:rFonts w:ascii="Raleway" w:hAnsi="Raleway"/>
                        </w:rPr>
                      </w:pPr>
                      <w:r>
                        <w:rPr>
                          <w:color w:val="000000"/>
                        </w:rPr>
                        <w:tab/>
                      </w:r>
                      <w:r w:rsidRPr="008F7193">
                        <w:rPr>
                          <w:rFonts w:ascii="Raleway" w:hAnsi="Raleway"/>
                          <w:color w:val="000000"/>
                        </w:rPr>
                        <w:t xml:space="preserve">De acordo com um artigo da Wikipédia, </w:t>
                      </w:r>
                      <w:proofErr w:type="gramStart"/>
                      <w:r w:rsidRPr="008F7193">
                        <w:rPr>
                          <w:rFonts w:ascii="Raleway" w:hAnsi="Raleway"/>
                          <w:color w:val="000000"/>
                        </w:rPr>
                        <w:t>a  robótica</w:t>
                      </w:r>
                      <w:proofErr w:type="gramEnd"/>
                      <w:r w:rsidRPr="008F7193">
                        <w:rPr>
                          <w:rFonts w:ascii="Raleway" w:hAnsi="Raleway"/>
                          <w:color w:val="000000"/>
                        </w:rPr>
                        <w:t xml:space="preserve"> “tem obtido, de modo geral, êxito em questões como redução de custos, aumento de produtividade e redução de problemas trabalhistas. Contudo, apesar das vantagens, os robôs acabam trazendo outros problemas específicos, como a demissão de vários funcionários humanos”. (Robótica, 2022).</w:t>
                      </w:r>
                    </w:p>
                  </w:txbxContent>
                </v:textbox>
                <w10:wrap type="square"/>
              </v:rect>
            </w:pict>
          </mc:Fallback>
        </mc:AlternateContent>
      </w:r>
    </w:p>
    <w:p w14:paraId="718AFA28" w14:textId="77777777" w:rsidR="005B0690" w:rsidRPr="008F7193" w:rsidRDefault="005B0690">
      <w:pPr>
        <w:tabs>
          <w:tab w:val="left" w:pos="708"/>
          <w:tab w:val="left" w:pos="1416"/>
          <w:tab w:val="left" w:pos="2400"/>
        </w:tabs>
        <w:rPr>
          <w:rFonts w:ascii="Raleway" w:eastAsia="Arial" w:hAnsi="Raleway" w:cs="Arial"/>
        </w:rPr>
      </w:pPr>
    </w:p>
    <w:p w14:paraId="7BABB84E" w14:textId="77777777" w:rsidR="005B0690" w:rsidRPr="008F7193" w:rsidRDefault="005B0690">
      <w:pPr>
        <w:tabs>
          <w:tab w:val="left" w:pos="708"/>
          <w:tab w:val="left" w:pos="1416"/>
          <w:tab w:val="left" w:pos="2400"/>
        </w:tabs>
        <w:rPr>
          <w:rFonts w:ascii="Raleway" w:eastAsia="Arial" w:hAnsi="Raleway" w:cs="Arial"/>
        </w:rPr>
      </w:pPr>
    </w:p>
    <w:p w14:paraId="05CA7835" w14:textId="77777777" w:rsidR="005B0690" w:rsidRPr="008F7193" w:rsidRDefault="005B0690">
      <w:pPr>
        <w:rPr>
          <w:rFonts w:ascii="Raleway" w:eastAsia="Arial" w:hAnsi="Raleway" w:cs="Arial"/>
        </w:rPr>
      </w:pPr>
    </w:p>
    <w:p w14:paraId="43724413" w14:textId="77777777" w:rsidR="005B0690" w:rsidRPr="008F7193" w:rsidRDefault="005B0690">
      <w:pPr>
        <w:rPr>
          <w:rFonts w:ascii="Raleway" w:eastAsia="Arial" w:hAnsi="Raleway" w:cs="Arial"/>
        </w:rPr>
      </w:pPr>
    </w:p>
    <w:p w14:paraId="11AA56EF" w14:textId="77777777" w:rsidR="005B0690" w:rsidRPr="008F7193" w:rsidRDefault="005B0690">
      <w:pPr>
        <w:rPr>
          <w:rFonts w:ascii="Raleway" w:eastAsia="Arial" w:hAnsi="Raleway" w:cs="Arial"/>
        </w:rPr>
      </w:pPr>
    </w:p>
    <w:p w14:paraId="4ED5D3FC" w14:textId="77777777" w:rsidR="005B0690" w:rsidRPr="008F7193" w:rsidRDefault="005B0690">
      <w:pPr>
        <w:rPr>
          <w:rFonts w:ascii="Raleway" w:eastAsia="Arial" w:hAnsi="Raleway" w:cs="Arial"/>
        </w:rPr>
      </w:pPr>
    </w:p>
    <w:p w14:paraId="7C32371F" w14:textId="77777777" w:rsidR="005B0690" w:rsidRPr="008F7193" w:rsidRDefault="005B0690">
      <w:pPr>
        <w:rPr>
          <w:rFonts w:ascii="Raleway" w:eastAsia="Arial" w:hAnsi="Raleway" w:cs="Arial"/>
        </w:rPr>
      </w:pPr>
    </w:p>
    <w:p w14:paraId="2D799287" w14:textId="77777777" w:rsidR="005B0690" w:rsidRPr="008F7193" w:rsidRDefault="005B0690">
      <w:pPr>
        <w:rPr>
          <w:rFonts w:ascii="Raleway" w:eastAsia="Arial" w:hAnsi="Raleway" w:cs="Arial"/>
        </w:rPr>
      </w:pPr>
    </w:p>
    <w:p w14:paraId="2BF71F09" w14:textId="77777777" w:rsidR="005B0690" w:rsidRPr="008F7193" w:rsidRDefault="005B0690">
      <w:pPr>
        <w:rPr>
          <w:rFonts w:ascii="Raleway" w:eastAsia="Arial" w:hAnsi="Raleway" w:cs="Arial"/>
        </w:rPr>
      </w:pPr>
    </w:p>
    <w:p w14:paraId="426E5584" w14:textId="77777777" w:rsidR="005B0690" w:rsidRPr="008F7193" w:rsidRDefault="005B0690">
      <w:pPr>
        <w:rPr>
          <w:rFonts w:ascii="Raleway" w:eastAsia="Arial" w:hAnsi="Raleway" w:cs="Arial"/>
        </w:rPr>
      </w:pPr>
    </w:p>
    <w:p w14:paraId="1DD37A1A" w14:textId="77777777" w:rsidR="005B0690" w:rsidRPr="008F7193" w:rsidRDefault="00000000">
      <w:pPr>
        <w:ind w:firstLine="708"/>
        <w:rPr>
          <w:rFonts w:ascii="Raleway" w:eastAsia="Arial" w:hAnsi="Raleway" w:cs="Arial"/>
        </w:rPr>
      </w:pPr>
      <w:r w:rsidRPr="008F7193">
        <w:rPr>
          <w:rFonts w:ascii="Raleway" w:eastAsia="Arial" w:hAnsi="Raleway" w:cs="Arial"/>
        </w:rPr>
        <w:t>No final da apresentação interativa, uma das referências listadas é a seguinte:</w:t>
      </w:r>
    </w:p>
    <w:p w14:paraId="5500066B" w14:textId="77777777" w:rsidR="005B0690" w:rsidRPr="008F7193" w:rsidRDefault="005B0690">
      <w:pPr>
        <w:ind w:firstLine="708"/>
        <w:rPr>
          <w:rFonts w:ascii="Raleway" w:eastAsia="Arial" w:hAnsi="Raleway" w:cs="Arial"/>
        </w:rPr>
      </w:pPr>
    </w:p>
    <w:p w14:paraId="7D0321F1" w14:textId="77777777" w:rsidR="005B0690" w:rsidRPr="008F7193" w:rsidRDefault="00000000">
      <w:pPr>
        <w:ind w:left="708"/>
        <w:jc w:val="left"/>
        <w:rPr>
          <w:rFonts w:ascii="Raleway" w:hAnsi="Raleway"/>
        </w:rPr>
      </w:pPr>
      <w:r w:rsidRPr="008F7193">
        <w:rPr>
          <w:rFonts w:ascii="Raleway" w:hAnsi="Raleway"/>
        </w:rPr>
        <w:t xml:space="preserve">Robótica. (2022, 7 de novembro). In </w:t>
      </w:r>
      <w:r w:rsidRPr="008F7193">
        <w:rPr>
          <w:rFonts w:ascii="Raleway" w:hAnsi="Raleway"/>
          <w:i/>
        </w:rPr>
        <w:t>Wikipédia, a enciclopédia livre</w:t>
      </w:r>
      <w:r w:rsidRPr="008F7193">
        <w:rPr>
          <w:rFonts w:ascii="Raleway" w:hAnsi="Raleway"/>
        </w:rPr>
        <w:t xml:space="preserve">.  Recuperado em 20 de fevereiro de 2023 de </w:t>
      </w:r>
      <w:hyperlink r:id="rId11">
        <w:r w:rsidRPr="008F7193">
          <w:rPr>
            <w:rFonts w:ascii="Raleway" w:hAnsi="Raleway"/>
            <w:color w:val="0563C1"/>
            <w:u w:val="single"/>
          </w:rPr>
          <w:t>https://pt.wikipedia.org/wiki/Rob%C3%B3tica</w:t>
        </w:r>
      </w:hyperlink>
      <w:r w:rsidRPr="008F7193">
        <w:rPr>
          <w:rFonts w:ascii="Raleway" w:hAnsi="Raleway"/>
        </w:rPr>
        <w:t xml:space="preserve"> </w:t>
      </w:r>
    </w:p>
    <w:p w14:paraId="7C3A0A0A" w14:textId="77777777" w:rsidR="005B0690" w:rsidRPr="008F7193" w:rsidRDefault="005B0690">
      <w:pPr>
        <w:rPr>
          <w:rFonts w:ascii="Raleway" w:eastAsia="Arial" w:hAnsi="Raleway" w:cs="Arial"/>
        </w:rPr>
      </w:pPr>
    </w:p>
    <w:p w14:paraId="59A02CA0" w14:textId="77777777" w:rsidR="005B0690" w:rsidRPr="008F7193" w:rsidRDefault="005B0690">
      <w:pPr>
        <w:rPr>
          <w:rFonts w:ascii="Raleway" w:eastAsia="Arial" w:hAnsi="Raleway" w:cs="Arial"/>
        </w:rPr>
      </w:pPr>
    </w:p>
    <w:p w14:paraId="70DCCDDD" w14:textId="77777777" w:rsidR="005B0690" w:rsidRPr="008F7193" w:rsidRDefault="00000000">
      <w:pPr>
        <w:rPr>
          <w:rFonts w:ascii="Raleway" w:eastAsia="Arial" w:hAnsi="Raleway" w:cs="Arial"/>
          <w:color w:val="3C9B32"/>
          <w:sz w:val="20"/>
          <w:szCs w:val="20"/>
        </w:rPr>
      </w:pPr>
      <w:r w:rsidRPr="008F7193">
        <w:rPr>
          <w:rFonts w:ascii="Raleway" w:eastAsia="Arial" w:hAnsi="Raleway" w:cs="Arial"/>
          <w:color w:val="3C9B32"/>
        </w:rPr>
        <w:tab/>
      </w:r>
      <w:r w:rsidRPr="008F7193">
        <w:rPr>
          <w:rFonts w:ascii="Raleway" w:eastAsia="Arial" w:hAnsi="Raleway" w:cs="Arial"/>
          <w:color w:val="3C9B32"/>
          <w:sz w:val="20"/>
          <w:szCs w:val="20"/>
        </w:rPr>
        <w:t xml:space="preserve">Neste exemplo, os alunos adotaram um comportamento ético, creditando, corretamente, a informação, de acordo com uma norma de referenciação (neste caso, a norma APA, 7.ª edição). A Wikipédia, como fonte terciária incontornável nos dias de hoje, pode ser consultada em trabalhos de pesquisa, preferencialmente como um ponto de partida para o trabalho a realizar e não, naturalmente, como fonte única de um trabalho. É, no entanto, essencial fazer um uso crítico desta fonte, reconhecendo a estrutura e a sinalética das páginas da Wikipédia, para se conseguir distinguir entre aquelas que não devem ser consideradas e outras com qualidade reconhecida. </w:t>
      </w:r>
    </w:p>
    <w:p w14:paraId="61D28C06" w14:textId="77777777" w:rsidR="005B0690" w:rsidRPr="008F7193" w:rsidRDefault="005B0690">
      <w:pPr>
        <w:rPr>
          <w:rFonts w:ascii="Raleway" w:eastAsia="Arial" w:hAnsi="Raleway" w:cs="Arial"/>
          <w:color w:val="3C9B32"/>
          <w:sz w:val="20"/>
          <w:szCs w:val="20"/>
        </w:rPr>
      </w:pPr>
    </w:p>
    <w:p w14:paraId="65529C04" w14:textId="77777777" w:rsidR="005B0690" w:rsidRPr="008F7193" w:rsidRDefault="00000000">
      <w:pPr>
        <w:rPr>
          <w:rFonts w:ascii="Raleway" w:eastAsia="Arial" w:hAnsi="Raleway" w:cs="Arial"/>
          <w:color w:val="3C9B32"/>
          <w:sz w:val="20"/>
          <w:szCs w:val="20"/>
        </w:rPr>
      </w:pPr>
      <w:r w:rsidRPr="008F7193">
        <w:rPr>
          <w:rFonts w:ascii="Raleway" w:eastAsia="Arial" w:hAnsi="Raleway" w:cs="Arial"/>
          <w:color w:val="3C9B32"/>
          <w:sz w:val="20"/>
          <w:szCs w:val="20"/>
        </w:rPr>
        <w:tab/>
      </w:r>
      <w:r w:rsidRPr="008F7193">
        <w:rPr>
          <w:rFonts w:ascii="Raleway" w:eastAsia="Arial" w:hAnsi="Raleway" w:cs="Arial"/>
          <w:b/>
          <w:color w:val="3C9B32"/>
          <w:sz w:val="20"/>
          <w:szCs w:val="20"/>
        </w:rPr>
        <w:t>NOTAS</w:t>
      </w:r>
      <w:r w:rsidRPr="008F7193">
        <w:rPr>
          <w:rFonts w:ascii="Raleway" w:eastAsia="Arial" w:hAnsi="Raleway" w:cs="Arial"/>
          <w:color w:val="3C9B32"/>
          <w:sz w:val="20"/>
          <w:szCs w:val="20"/>
        </w:rPr>
        <w:t xml:space="preserve">: </w:t>
      </w:r>
    </w:p>
    <w:p w14:paraId="2D383D7D" w14:textId="77777777" w:rsidR="005B0690" w:rsidRPr="008F7193" w:rsidRDefault="005B0690">
      <w:pPr>
        <w:rPr>
          <w:rFonts w:ascii="Raleway" w:eastAsia="Arial" w:hAnsi="Raleway" w:cs="Arial"/>
          <w:color w:val="3C9B32"/>
          <w:sz w:val="20"/>
          <w:szCs w:val="20"/>
        </w:rPr>
      </w:pPr>
    </w:p>
    <w:p w14:paraId="619BBDCC" w14:textId="77777777" w:rsidR="005B0690" w:rsidRPr="008F7193" w:rsidRDefault="00000000">
      <w:pPr>
        <w:numPr>
          <w:ilvl w:val="0"/>
          <w:numId w:val="2"/>
        </w:numPr>
        <w:pBdr>
          <w:top w:val="nil"/>
          <w:left w:val="nil"/>
          <w:bottom w:val="nil"/>
          <w:right w:val="nil"/>
          <w:between w:val="nil"/>
        </w:pBdr>
        <w:jc w:val="left"/>
        <w:rPr>
          <w:rFonts w:ascii="Raleway" w:eastAsia="Arial" w:hAnsi="Raleway" w:cs="Arial"/>
          <w:color w:val="3C9B32"/>
          <w:sz w:val="20"/>
          <w:szCs w:val="20"/>
        </w:rPr>
      </w:pPr>
      <w:r w:rsidRPr="008F7193">
        <w:rPr>
          <w:rFonts w:ascii="Raleway" w:eastAsia="Arial" w:hAnsi="Raleway" w:cs="Arial"/>
          <w:color w:val="3C9B32"/>
          <w:sz w:val="20"/>
          <w:szCs w:val="20"/>
        </w:rPr>
        <w:t xml:space="preserve">para exemplificar, pode remeter os alunos para uma página da Wikipédia muito boa – ex.: </w:t>
      </w:r>
      <w:hyperlink r:id="rId12">
        <w:r w:rsidRPr="008F7193">
          <w:rPr>
            <w:rFonts w:ascii="Raleway" w:eastAsia="Arial" w:hAnsi="Raleway" w:cs="Arial"/>
            <w:i/>
            <w:color w:val="3C9B32"/>
            <w:sz w:val="20"/>
            <w:szCs w:val="20"/>
            <w:u w:val="single"/>
          </w:rPr>
          <w:t>Portugal</w:t>
        </w:r>
      </w:hyperlink>
      <w:r w:rsidRPr="008F7193">
        <w:rPr>
          <w:rFonts w:ascii="Raleway" w:eastAsia="Arial" w:hAnsi="Raleway" w:cs="Arial"/>
          <w:i/>
          <w:color w:val="3C9B32"/>
          <w:sz w:val="20"/>
          <w:szCs w:val="20"/>
        </w:rPr>
        <w:t xml:space="preserve"> </w:t>
      </w:r>
      <w:r w:rsidRPr="008F7193">
        <w:rPr>
          <w:rFonts w:ascii="Raleway" w:eastAsia="Arial" w:hAnsi="Raleway" w:cs="Arial"/>
          <w:color w:val="3C9B32"/>
          <w:sz w:val="20"/>
          <w:szCs w:val="20"/>
        </w:rPr>
        <w:t xml:space="preserve">– e para outra onde consta o alerta “Este artigo não cita fontes confiáveis”,  ex.: </w:t>
      </w:r>
      <w:hyperlink r:id="rId13">
        <w:r w:rsidRPr="008F7193">
          <w:rPr>
            <w:rFonts w:ascii="Raleway" w:eastAsia="Arial" w:hAnsi="Raleway" w:cs="Arial"/>
            <w:i/>
            <w:color w:val="3C9B32"/>
            <w:sz w:val="20"/>
            <w:szCs w:val="20"/>
            <w:u w:val="single"/>
          </w:rPr>
          <w:t>Emigração</w:t>
        </w:r>
      </w:hyperlink>
      <w:r w:rsidRPr="008F7193">
        <w:rPr>
          <w:rFonts w:ascii="Raleway" w:eastAsia="Arial" w:hAnsi="Raleway" w:cs="Arial"/>
          <w:color w:val="3C9B32"/>
          <w:sz w:val="20"/>
          <w:szCs w:val="20"/>
        </w:rPr>
        <w:t>;</w:t>
      </w:r>
    </w:p>
    <w:p w14:paraId="2ECD2FB3" w14:textId="77777777" w:rsidR="005B0690" w:rsidRPr="008F7193" w:rsidRDefault="005B0690">
      <w:pPr>
        <w:pBdr>
          <w:top w:val="nil"/>
          <w:left w:val="nil"/>
          <w:bottom w:val="nil"/>
          <w:right w:val="nil"/>
          <w:between w:val="nil"/>
        </w:pBdr>
        <w:ind w:left="720"/>
        <w:jc w:val="left"/>
        <w:rPr>
          <w:rFonts w:ascii="Raleway" w:eastAsia="Arial" w:hAnsi="Raleway" w:cs="Arial"/>
          <w:color w:val="3C9B32"/>
          <w:sz w:val="20"/>
          <w:szCs w:val="20"/>
        </w:rPr>
      </w:pPr>
    </w:p>
    <w:p w14:paraId="10ABB1C8" w14:textId="77777777" w:rsidR="005B0690" w:rsidRPr="008F7193" w:rsidRDefault="00000000">
      <w:pPr>
        <w:numPr>
          <w:ilvl w:val="0"/>
          <w:numId w:val="2"/>
        </w:numPr>
        <w:pBdr>
          <w:top w:val="nil"/>
          <w:left w:val="nil"/>
          <w:bottom w:val="nil"/>
          <w:right w:val="nil"/>
          <w:between w:val="nil"/>
        </w:pBdr>
        <w:spacing w:after="160"/>
        <w:jc w:val="left"/>
        <w:rPr>
          <w:rFonts w:ascii="Raleway" w:eastAsia="Arial" w:hAnsi="Raleway" w:cs="Arial"/>
          <w:color w:val="3C9B32"/>
          <w:sz w:val="20"/>
          <w:szCs w:val="20"/>
        </w:rPr>
      </w:pPr>
      <w:r w:rsidRPr="008F7193">
        <w:rPr>
          <w:rFonts w:ascii="Raleway" w:eastAsia="Arial" w:hAnsi="Raleway" w:cs="Arial"/>
          <w:color w:val="3C9B32"/>
          <w:sz w:val="20"/>
          <w:szCs w:val="20"/>
        </w:rPr>
        <w:t xml:space="preserve">pode mostrar aos alunos como se faz a citação/ referenciação de uma página da Wikipédia, com base, por exemplo, no tutorial </w:t>
      </w:r>
      <w:hyperlink r:id="rId14">
        <w:r w:rsidRPr="008F7193">
          <w:rPr>
            <w:rFonts w:ascii="Raleway" w:eastAsia="Arial" w:hAnsi="Raleway" w:cs="Arial"/>
            <w:i/>
            <w:color w:val="3C9B32"/>
            <w:sz w:val="20"/>
            <w:szCs w:val="20"/>
            <w:u w:val="single"/>
          </w:rPr>
          <w:t>Citar e Referenciar</w:t>
        </w:r>
      </w:hyperlink>
      <w:r w:rsidRPr="008F7193">
        <w:rPr>
          <w:rFonts w:ascii="Raleway" w:eastAsia="Arial" w:hAnsi="Raleway" w:cs="Arial"/>
          <w:color w:val="3C9B32"/>
          <w:sz w:val="20"/>
          <w:szCs w:val="20"/>
        </w:rPr>
        <w:t>.</w:t>
      </w:r>
    </w:p>
    <w:p w14:paraId="25D011A3" w14:textId="77777777" w:rsidR="005B0690" w:rsidRPr="008F7193" w:rsidRDefault="005B0690">
      <w:pPr>
        <w:rPr>
          <w:rFonts w:ascii="Raleway" w:eastAsia="Arial" w:hAnsi="Raleway" w:cs="Arial"/>
        </w:rPr>
      </w:pPr>
    </w:p>
    <w:p w14:paraId="3A4154BC" w14:textId="77777777" w:rsidR="005B0690" w:rsidRPr="008F7193" w:rsidRDefault="005B0690">
      <w:pPr>
        <w:rPr>
          <w:rFonts w:ascii="Raleway" w:eastAsia="Arial" w:hAnsi="Raleway" w:cs="Arial"/>
        </w:rPr>
      </w:pPr>
    </w:p>
    <w:p w14:paraId="775C84D0" w14:textId="77777777" w:rsidR="005B0690" w:rsidRPr="008F7193" w:rsidRDefault="00000000">
      <w:pPr>
        <w:rPr>
          <w:rFonts w:ascii="Raleway" w:eastAsia="Arial" w:hAnsi="Raleway" w:cs="Arial"/>
          <w:b/>
        </w:rPr>
      </w:pPr>
      <w:r w:rsidRPr="008F7193">
        <w:rPr>
          <w:rFonts w:ascii="Raleway" w:eastAsia="Arial" w:hAnsi="Raleway" w:cs="Arial"/>
          <w:b/>
        </w:rPr>
        <w:t>Situação n.º 3</w:t>
      </w:r>
    </w:p>
    <w:p w14:paraId="33601B92" w14:textId="77777777" w:rsidR="005B0690" w:rsidRPr="008F7193" w:rsidRDefault="005B0690">
      <w:pPr>
        <w:rPr>
          <w:rFonts w:ascii="Raleway" w:eastAsia="Arial" w:hAnsi="Raleway" w:cs="Arial"/>
        </w:rPr>
      </w:pPr>
    </w:p>
    <w:p w14:paraId="090E7B32" w14:textId="77777777" w:rsidR="005B0690" w:rsidRPr="008F7193" w:rsidRDefault="00000000">
      <w:pPr>
        <w:rPr>
          <w:rFonts w:ascii="Raleway" w:eastAsia="Arial" w:hAnsi="Raleway" w:cs="Arial"/>
        </w:rPr>
      </w:pPr>
      <w:r w:rsidRPr="008F7193">
        <w:rPr>
          <w:rFonts w:ascii="Raleway" w:eastAsia="Arial" w:hAnsi="Raleway" w:cs="Arial"/>
        </w:rPr>
        <w:tab/>
        <w:t xml:space="preserve">Num diapositivo, o grupo incorpora um vídeo gravado no auditório da escola e que apresenta dois dos alunos a cantarem um </w:t>
      </w:r>
      <w:r w:rsidRPr="008F7193">
        <w:rPr>
          <w:rFonts w:ascii="Raleway" w:eastAsia="Arial" w:hAnsi="Raleway" w:cs="Arial"/>
          <w:i/>
        </w:rPr>
        <w:t>rap</w:t>
      </w:r>
      <w:r w:rsidRPr="008F7193">
        <w:rPr>
          <w:rFonts w:ascii="Raleway" w:eastAsia="Arial" w:hAnsi="Raleway" w:cs="Arial"/>
        </w:rPr>
        <w:t xml:space="preserve"> sobre os riscos da Internet, com letra da sua autoria sobre um fundo musical adaptado do tema </w:t>
      </w:r>
      <w:proofErr w:type="spellStart"/>
      <w:r w:rsidRPr="008F7193">
        <w:rPr>
          <w:rFonts w:ascii="Raleway" w:eastAsia="Arial" w:hAnsi="Raleway" w:cs="Arial"/>
          <w:i/>
        </w:rPr>
        <w:t>Congratulations</w:t>
      </w:r>
      <w:proofErr w:type="spellEnd"/>
      <w:r w:rsidRPr="008F7193">
        <w:rPr>
          <w:rFonts w:ascii="Raleway" w:eastAsia="Arial" w:hAnsi="Raleway" w:cs="Arial"/>
        </w:rPr>
        <w:t xml:space="preserve"> de </w:t>
      </w:r>
      <w:proofErr w:type="spellStart"/>
      <w:r w:rsidRPr="008F7193">
        <w:rPr>
          <w:rFonts w:ascii="Raleway" w:eastAsia="Arial" w:hAnsi="Raleway" w:cs="Arial"/>
        </w:rPr>
        <w:t>Post</w:t>
      </w:r>
      <w:proofErr w:type="spellEnd"/>
      <w:r w:rsidRPr="008F7193">
        <w:rPr>
          <w:rFonts w:ascii="Raleway" w:eastAsia="Arial" w:hAnsi="Raleway" w:cs="Arial"/>
        </w:rPr>
        <w:t xml:space="preserve"> </w:t>
      </w:r>
      <w:proofErr w:type="spellStart"/>
      <w:r w:rsidRPr="008F7193">
        <w:rPr>
          <w:rFonts w:ascii="Raleway" w:eastAsia="Arial" w:hAnsi="Raleway" w:cs="Arial"/>
        </w:rPr>
        <w:t>Malone</w:t>
      </w:r>
      <w:proofErr w:type="spellEnd"/>
      <w:r w:rsidRPr="008F7193">
        <w:rPr>
          <w:rFonts w:ascii="Raleway" w:eastAsia="Arial" w:hAnsi="Raleway" w:cs="Arial"/>
        </w:rPr>
        <w:t xml:space="preserve">. </w:t>
      </w:r>
    </w:p>
    <w:p w14:paraId="0B98E7C3" w14:textId="77777777" w:rsidR="005B0690" w:rsidRPr="008F7193" w:rsidRDefault="005B0690">
      <w:pPr>
        <w:rPr>
          <w:rFonts w:ascii="Raleway" w:eastAsia="Arial" w:hAnsi="Raleway" w:cs="Arial"/>
        </w:rPr>
      </w:pPr>
    </w:p>
    <w:p w14:paraId="03FFD8F8" w14:textId="77777777" w:rsidR="005B0690" w:rsidRPr="008F7193" w:rsidRDefault="00000000">
      <w:pPr>
        <w:ind w:firstLine="708"/>
        <w:rPr>
          <w:rFonts w:ascii="Raleway" w:eastAsia="Arial" w:hAnsi="Raleway" w:cs="Arial"/>
        </w:rPr>
      </w:pPr>
      <w:r w:rsidRPr="008F7193">
        <w:rPr>
          <w:rFonts w:ascii="Raleway" w:eastAsia="Arial" w:hAnsi="Raleway" w:cs="Arial"/>
        </w:rPr>
        <w:t xml:space="preserve">No último diapositivo da apresentação interativa, que corresponde à secção das Referências, surge, devidamente creditada, a música utilizada no vídeo. </w:t>
      </w:r>
    </w:p>
    <w:p w14:paraId="09334D42" w14:textId="77777777" w:rsidR="005B0690" w:rsidRPr="008F7193" w:rsidRDefault="005B0690">
      <w:pPr>
        <w:rPr>
          <w:rFonts w:ascii="Raleway" w:eastAsia="Arial" w:hAnsi="Raleway" w:cs="Arial"/>
        </w:rPr>
      </w:pPr>
    </w:p>
    <w:p w14:paraId="10278212" w14:textId="77777777" w:rsidR="005B0690" w:rsidRPr="008F7193" w:rsidRDefault="00000000">
      <w:pPr>
        <w:rPr>
          <w:rFonts w:ascii="Raleway" w:eastAsia="Arial" w:hAnsi="Raleway" w:cs="Arial"/>
          <w:color w:val="3C9B32"/>
          <w:sz w:val="20"/>
          <w:szCs w:val="20"/>
        </w:rPr>
      </w:pPr>
      <w:r w:rsidRPr="008F7193">
        <w:rPr>
          <w:rFonts w:ascii="Raleway" w:eastAsia="Arial" w:hAnsi="Raleway" w:cs="Arial"/>
          <w:color w:val="3C9B32"/>
        </w:rPr>
        <w:tab/>
      </w:r>
      <w:r w:rsidRPr="008F7193">
        <w:rPr>
          <w:rFonts w:ascii="Raleway" w:eastAsia="Arial" w:hAnsi="Raleway" w:cs="Arial"/>
          <w:color w:val="3C9B32"/>
          <w:sz w:val="20"/>
          <w:szCs w:val="20"/>
        </w:rPr>
        <w:t xml:space="preserve">Para se poder publicar na Internet um trabalho com música protegida por direitos de autor, como é o caso do exemplo apresentado, é sempre necessário ter autorização dos respetivos autores para uso gratuito ou pagar por essa utilização. Indicar os autores da música nas referências não isenta de obrigações legais os responsáveis pelo trabalho nem os responsáveis pela divulgação do mesmo. Tal como consta na resposta à pergunta 6 da página da EUIPO, “o </w:t>
      </w:r>
      <w:r w:rsidRPr="008F7193">
        <w:rPr>
          <w:rFonts w:ascii="Raleway" w:eastAsia="Arial" w:hAnsi="Raleway" w:cs="Arial"/>
          <w:i/>
          <w:color w:val="3C9B32"/>
          <w:sz w:val="20"/>
          <w:szCs w:val="20"/>
        </w:rPr>
        <w:t>upload</w:t>
      </w:r>
      <w:r w:rsidRPr="008F7193">
        <w:rPr>
          <w:rFonts w:ascii="Raleway" w:eastAsia="Arial" w:hAnsi="Raleway" w:cs="Arial"/>
          <w:color w:val="3C9B32"/>
          <w:sz w:val="20"/>
          <w:szCs w:val="20"/>
        </w:rPr>
        <w:t xml:space="preserve"> numa plataforma na Internet consiste numa comunicação/ disponibilização ao público que deverá ser autorizada pelo titular da obra musical, pois tal comunicação integra um ato reservado ao autor/ titular da obra protegida. Na mesma medida, a inclusão de uma obra musical num vídeo pode implicar a transformação daquela obra por adaptação, o que também é um ato sobre uma obra protegida que carece da autorização do autor/ titular, pois está integrado nos direitos pessoais ou morais do autor de salvaguarda da integridade da obra.” (Fonte: </w:t>
      </w:r>
      <w:hyperlink r:id="rId15" w:anchor="14">
        <w:r w:rsidRPr="008F7193">
          <w:rPr>
            <w:rFonts w:ascii="Raleway" w:eastAsia="Arial" w:hAnsi="Raleway" w:cs="Arial"/>
            <w:color w:val="3C9B32"/>
            <w:sz w:val="20"/>
            <w:szCs w:val="20"/>
            <w:u w:val="single"/>
          </w:rPr>
          <w:t>EUIPO</w:t>
        </w:r>
      </w:hyperlink>
      <w:r w:rsidRPr="008F7193">
        <w:rPr>
          <w:rFonts w:ascii="Raleway" w:eastAsia="Arial" w:hAnsi="Raleway" w:cs="Arial"/>
          <w:color w:val="3C9B32"/>
          <w:sz w:val="20"/>
          <w:szCs w:val="20"/>
        </w:rPr>
        <w:t>)</w:t>
      </w:r>
    </w:p>
    <w:p w14:paraId="56B59CA4" w14:textId="77777777" w:rsidR="005B0690" w:rsidRPr="008F7193" w:rsidRDefault="005B0690">
      <w:pPr>
        <w:rPr>
          <w:rFonts w:ascii="Raleway" w:eastAsia="Arial" w:hAnsi="Raleway" w:cs="Arial"/>
          <w:color w:val="3C9B32"/>
          <w:sz w:val="20"/>
          <w:szCs w:val="20"/>
        </w:rPr>
      </w:pPr>
    </w:p>
    <w:p w14:paraId="104730F3" w14:textId="77777777" w:rsidR="005B0690" w:rsidRPr="008F7193" w:rsidRDefault="00000000">
      <w:pPr>
        <w:rPr>
          <w:rFonts w:ascii="Raleway" w:eastAsia="Arial" w:hAnsi="Raleway" w:cs="Arial"/>
          <w:color w:val="3C9B32"/>
          <w:sz w:val="20"/>
          <w:szCs w:val="20"/>
        </w:rPr>
      </w:pPr>
      <w:r w:rsidRPr="008F7193">
        <w:rPr>
          <w:rFonts w:ascii="Raleway" w:eastAsia="Arial" w:hAnsi="Raleway" w:cs="Arial"/>
          <w:color w:val="3C9B32"/>
          <w:sz w:val="20"/>
          <w:szCs w:val="20"/>
        </w:rPr>
        <w:tab/>
      </w:r>
      <w:r w:rsidRPr="008F7193">
        <w:rPr>
          <w:rFonts w:ascii="Raleway" w:eastAsia="Arial" w:hAnsi="Raleway" w:cs="Arial"/>
          <w:b/>
          <w:color w:val="3C9B32"/>
          <w:sz w:val="20"/>
          <w:szCs w:val="20"/>
        </w:rPr>
        <w:t>NOTAS</w:t>
      </w:r>
      <w:r w:rsidRPr="008F7193">
        <w:rPr>
          <w:rFonts w:ascii="Raleway" w:eastAsia="Arial" w:hAnsi="Raleway" w:cs="Arial"/>
          <w:color w:val="3C9B32"/>
          <w:sz w:val="20"/>
          <w:szCs w:val="20"/>
        </w:rPr>
        <w:t xml:space="preserve">: </w:t>
      </w:r>
    </w:p>
    <w:p w14:paraId="162D86F0" w14:textId="77777777" w:rsidR="005B0690" w:rsidRPr="008F7193" w:rsidRDefault="005B0690">
      <w:pPr>
        <w:rPr>
          <w:rFonts w:ascii="Raleway" w:eastAsia="Arial" w:hAnsi="Raleway" w:cs="Arial"/>
          <w:color w:val="3C9B32"/>
          <w:sz w:val="20"/>
          <w:szCs w:val="20"/>
        </w:rPr>
      </w:pPr>
    </w:p>
    <w:p w14:paraId="6B9E628D" w14:textId="77777777" w:rsidR="005B0690" w:rsidRPr="008F7193" w:rsidRDefault="00000000">
      <w:pPr>
        <w:numPr>
          <w:ilvl w:val="0"/>
          <w:numId w:val="1"/>
        </w:numPr>
        <w:pBdr>
          <w:top w:val="nil"/>
          <w:left w:val="nil"/>
          <w:bottom w:val="nil"/>
          <w:right w:val="nil"/>
          <w:between w:val="nil"/>
        </w:pBdr>
        <w:jc w:val="left"/>
        <w:rPr>
          <w:rFonts w:ascii="Raleway" w:eastAsia="Arial" w:hAnsi="Raleway" w:cs="Arial"/>
          <w:color w:val="3C9B32"/>
          <w:sz w:val="20"/>
          <w:szCs w:val="20"/>
        </w:rPr>
      </w:pPr>
      <w:r w:rsidRPr="008F7193">
        <w:rPr>
          <w:rFonts w:ascii="Raleway" w:eastAsia="Arial" w:hAnsi="Raleway" w:cs="Arial"/>
          <w:color w:val="3C9B32"/>
          <w:sz w:val="20"/>
          <w:szCs w:val="20"/>
        </w:rPr>
        <w:t xml:space="preserve">aproveite este exemplo para incentivar os alunos a recorrer a plataformas de música ou de imagens/ vídeos que têm secções isentas de direitos autorais (ex.: </w:t>
      </w:r>
      <w:hyperlink r:id="rId16">
        <w:proofErr w:type="spellStart"/>
        <w:r w:rsidRPr="008F7193">
          <w:rPr>
            <w:rFonts w:ascii="Raleway" w:eastAsia="Arial" w:hAnsi="Raleway" w:cs="Arial"/>
            <w:color w:val="3C9B32"/>
            <w:sz w:val="20"/>
            <w:szCs w:val="20"/>
            <w:u w:val="single"/>
          </w:rPr>
          <w:t>bensound</w:t>
        </w:r>
        <w:proofErr w:type="spellEnd"/>
      </w:hyperlink>
      <w:r w:rsidRPr="008F7193">
        <w:rPr>
          <w:rFonts w:ascii="Raleway" w:eastAsia="Arial" w:hAnsi="Raleway" w:cs="Arial"/>
          <w:color w:val="3C9B32"/>
          <w:sz w:val="20"/>
          <w:szCs w:val="20"/>
        </w:rPr>
        <w:t xml:space="preserve">, </w:t>
      </w:r>
      <w:hyperlink r:id="rId17">
        <w:proofErr w:type="spellStart"/>
        <w:r w:rsidRPr="008F7193">
          <w:rPr>
            <w:rFonts w:ascii="Raleway" w:eastAsia="Arial" w:hAnsi="Raleway" w:cs="Arial"/>
            <w:color w:val="3C9B32"/>
            <w:sz w:val="20"/>
            <w:szCs w:val="20"/>
            <w:u w:val="single"/>
          </w:rPr>
          <w:t>pexels</w:t>
        </w:r>
        <w:proofErr w:type="spellEnd"/>
      </w:hyperlink>
      <w:r w:rsidRPr="008F7193">
        <w:rPr>
          <w:rFonts w:ascii="Raleway" w:eastAsia="Arial" w:hAnsi="Raleway" w:cs="Arial"/>
          <w:color w:val="3C9B32"/>
          <w:sz w:val="20"/>
          <w:szCs w:val="20"/>
        </w:rPr>
        <w:t xml:space="preserve">, </w:t>
      </w:r>
      <w:hyperlink r:id="rId18">
        <w:proofErr w:type="spellStart"/>
        <w:r w:rsidRPr="008F7193">
          <w:rPr>
            <w:rFonts w:ascii="Raleway" w:eastAsia="Arial" w:hAnsi="Raleway" w:cs="Arial"/>
            <w:color w:val="3C9B32"/>
            <w:sz w:val="20"/>
            <w:szCs w:val="20"/>
            <w:u w:val="single"/>
          </w:rPr>
          <w:t>pixabay</w:t>
        </w:r>
        <w:proofErr w:type="spellEnd"/>
      </w:hyperlink>
      <w:r w:rsidRPr="008F7193">
        <w:rPr>
          <w:rFonts w:ascii="Raleway" w:eastAsia="Arial" w:hAnsi="Raleway" w:cs="Arial"/>
          <w:color w:val="3C9B32"/>
          <w:sz w:val="20"/>
          <w:szCs w:val="20"/>
        </w:rPr>
        <w:t xml:space="preserve">…) ou a materiais licenciados com </w:t>
      </w:r>
      <w:r w:rsidRPr="008F7193">
        <w:rPr>
          <w:rFonts w:ascii="Raleway" w:eastAsia="Arial" w:hAnsi="Raleway" w:cs="Arial"/>
          <w:i/>
          <w:color w:val="3C9B32"/>
          <w:sz w:val="20"/>
          <w:szCs w:val="20"/>
        </w:rPr>
        <w:t xml:space="preserve">Creative </w:t>
      </w:r>
      <w:proofErr w:type="spellStart"/>
      <w:r w:rsidRPr="008F7193">
        <w:rPr>
          <w:rFonts w:ascii="Raleway" w:eastAsia="Arial" w:hAnsi="Raleway" w:cs="Arial"/>
          <w:i/>
          <w:color w:val="3C9B32"/>
          <w:sz w:val="20"/>
          <w:szCs w:val="20"/>
        </w:rPr>
        <w:t>Commons</w:t>
      </w:r>
      <w:proofErr w:type="spellEnd"/>
      <w:r w:rsidRPr="008F7193">
        <w:rPr>
          <w:rFonts w:ascii="Raleway" w:eastAsia="Arial" w:hAnsi="Raleway" w:cs="Arial"/>
          <w:color w:val="3C9B32"/>
          <w:sz w:val="20"/>
          <w:szCs w:val="20"/>
        </w:rPr>
        <w:t xml:space="preserve"> (ex.: </w:t>
      </w:r>
      <w:hyperlink r:id="rId19">
        <w:proofErr w:type="spellStart"/>
        <w:r w:rsidRPr="008F7193">
          <w:rPr>
            <w:rFonts w:ascii="Raleway" w:eastAsia="Arial" w:hAnsi="Raleway" w:cs="Arial"/>
            <w:color w:val="3C9B32"/>
            <w:sz w:val="20"/>
            <w:szCs w:val="20"/>
            <w:u w:val="single"/>
          </w:rPr>
          <w:t>Openverse</w:t>
        </w:r>
        <w:proofErr w:type="spellEnd"/>
      </w:hyperlink>
      <w:r w:rsidRPr="008F7193">
        <w:rPr>
          <w:rFonts w:ascii="Raleway" w:eastAsia="Arial" w:hAnsi="Raleway" w:cs="Arial"/>
          <w:color w:val="3C9B32"/>
          <w:sz w:val="20"/>
          <w:szCs w:val="20"/>
        </w:rPr>
        <w:t xml:space="preserve">); </w:t>
      </w:r>
    </w:p>
    <w:p w14:paraId="3637B25C" w14:textId="77777777" w:rsidR="005B0690" w:rsidRPr="008F7193" w:rsidRDefault="005B0690">
      <w:pPr>
        <w:pBdr>
          <w:top w:val="nil"/>
          <w:left w:val="nil"/>
          <w:bottom w:val="nil"/>
          <w:right w:val="nil"/>
          <w:between w:val="nil"/>
        </w:pBdr>
        <w:ind w:left="1068"/>
        <w:jc w:val="left"/>
        <w:rPr>
          <w:rFonts w:ascii="Raleway" w:eastAsia="Arial" w:hAnsi="Raleway" w:cs="Arial"/>
          <w:color w:val="3C9B32"/>
        </w:rPr>
      </w:pPr>
    </w:p>
    <w:p w14:paraId="11C24612" w14:textId="77777777" w:rsidR="005B0690" w:rsidRPr="008F7193" w:rsidRDefault="00000000">
      <w:pPr>
        <w:numPr>
          <w:ilvl w:val="0"/>
          <w:numId w:val="1"/>
        </w:numPr>
        <w:pBdr>
          <w:top w:val="nil"/>
          <w:left w:val="nil"/>
          <w:bottom w:val="nil"/>
          <w:right w:val="nil"/>
          <w:between w:val="nil"/>
        </w:pBdr>
        <w:spacing w:after="160"/>
        <w:jc w:val="left"/>
        <w:rPr>
          <w:rFonts w:ascii="Raleway" w:eastAsia="Arial" w:hAnsi="Raleway" w:cs="Arial"/>
          <w:color w:val="3C9B32"/>
          <w:sz w:val="20"/>
          <w:szCs w:val="20"/>
        </w:rPr>
      </w:pPr>
      <w:r w:rsidRPr="008F7193">
        <w:rPr>
          <w:rFonts w:ascii="Raleway" w:eastAsia="Arial" w:hAnsi="Raleway" w:cs="Arial"/>
          <w:color w:val="3C9B32"/>
          <w:sz w:val="20"/>
          <w:szCs w:val="20"/>
        </w:rPr>
        <w:t xml:space="preserve">caso ainda não conheça, explore, a título individual, a secção da página da EUIPO dirigida especialmente aos professores, com perguntas frequentes sobre direitos de autor em contexto escolar - </w:t>
      </w:r>
      <w:hyperlink r:id="rId20" w:anchor="1">
        <w:r w:rsidRPr="008F7193">
          <w:rPr>
            <w:rFonts w:ascii="Raleway" w:eastAsia="Arial" w:hAnsi="Raleway" w:cs="Arial"/>
            <w:color w:val="3C9B32"/>
            <w:sz w:val="20"/>
            <w:szCs w:val="20"/>
            <w:u w:val="single"/>
          </w:rPr>
          <w:t>https://euipo.europa.eu/ohimportal/pt/web/observatory/faq-teachers-pt#1</w:t>
        </w:r>
      </w:hyperlink>
      <w:r w:rsidRPr="008F7193">
        <w:rPr>
          <w:rFonts w:ascii="Raleway" w:eastAsia="Arial" w:hAnsi="Raleway" w:cs="Arial"/>
          <w:color w:val="3C9B32"/>
          <w:sz w:val="20"/>
          <w:szCs w:val="20"/>
        </w:rPr>
        <w:t xml:space="preserve">. </w:t>
      </w:r>
    </w:p>
    <w:p w14:paraId="10F00272" w14:textId="77777777" w:rsidR="005B0690" w:rsidRPr="008F7193" w:rsidRDefault="005B0690">
      <w:pPr>
        <w:rPr>
          <w:rFonts w:ascii="Raleway" w:eastAsia="Arial" w:hAnsi="Raleway" w:cs="Arial"/>
        </w:rPr>
      </w:pPr>
    </w:p>
    <w:p w14:paraId="629A93F9" w14:textId="77777777" w:rsidR="005B0690" w:rsidRPr="008F7193" w:rsidRDefault="00000000">
      <w:pPr>
        <w:rPr>
          <w:rFonts w:ascii="Raleway" w:eastAsia="Arial" w:hAnsi="Raleway" w:cs="Arial"/>
          <w:b/>
        </w:rPr>
      </w:pPr>
      <w:r w:rsidRPr="008F7193">
        <w:rPr>
          <w:rFonts w:ascii="Raleway" w:eastAsia="Arial" w:hAnsi="Raleway" w:cs="Arial"/>
          <w:b/>
        </w:rPr>
        <w:t>Situação n.º 4</w:t>
      </w:r>
    </w:p>
    <w:p w14:paraId="5F2B9903" w14:textId="77777777" w:rsidR="005B0690" w:rsidRPr="008F7193" w:rsidRDefault="005B0690">
      <w:pPr>
        <w:rPr>
          <w:rFonts w:ascii="Raleway" w:eastAsia="Arial" w:hAnsi="Raleway" w:cs="Arial"/>
        </w:rPr>
      </w:pPr>
    </w:p>
    <w:p w14:paraId="2699F4F6" w14:textId="77777777" w:rsidR="005B0690" w:rsidRPr="008F7193" w:rsidRDefault="00000000">
      <w:pPr>
        <w:rPr>
          <w:rFonts w:ascii="Raleway" w:eastAsia="Arial" w:hAnsi="Raleway" w:cs="Arial"/>
        </w:rPr>
      </w:pPr>
      <w:r w:rsidRPr="008F7193">
        <w:rPr>
          <w:rFonts w:ascii="Raleway" w:eastAsia="Arial" w:hAnsi="Raleway" w:cs="Arial"/>
        </w:rPr>
        <w:tab/>
        <w:t xml:space="preserve">Num diapositivo, que funciona como separador, o grupo usa a imagem disponibilizada em </w:t>
      </w:r>
      <w:hyperlink r:id="rId21">
        <w:r w:rsidRPr="008F7193">
          <w:rPr>
            <w:rFonts w:ascii="Raleway" w:eastAsia="Arial" w:hAnsi="Raleway" w:cs="Arial"/>
            <w:color w:val="0563C1"/>
            <w:u w:val="single"/>
          </w:rPr>
          <w:t>https://pixabay.com/pt/illustrations/matriz-sistema-no-sistema-5028059/</w:t>
        </w:r>
      </w:hyperlink>
      <w:r w:rsidRPr="008F7193">
        <w:rPr>
          <w:rFonts w:ascii="Raleway" w:eastAsia="Arial" w:hAnsi="Raleway" w:cs="Arial"/>
        </w:rPr>
        <w:t>.</w:t>
      </w:r>
    </w:p>
    <w:p w14:paraId="7B575848" w14:textId="77777777" w:rsidR="005B0690" w:rsidRPr="008F7193" w:rsidRDefault="005B0690">
      <w:pPr>
        <w:rPr>
          <w:rFonts w:ascii="Raleway" w:eastAsia="Arial" w:hAnsi="Raleway" w:cs="Arial"/>
        </w:rPr>
      </w:pPr>
    </w:p>
    <w:p w14:paraId="60E2B6F8" w14:textId="77777777" w:rsidR="005B0690" w:rsidRPr="008F7193" w:rsidRDefault="00000000">
      <w:pPr>
        <w:rPr>
          <w:rFonts w:ascii="Raleway" w:eastAsia="Arial" w:hAnsi="Raleway" w:cs="Arial"/>
        </w:rPr>
      </w:pPr>
      <w:r w:rsidRPr="008F7193">
        <w:rPr>
          <w:rFonts w:ascii="Raleway" w:eastAsia="Arial" w:hAnsi="Raleway" w:cs="Arial"/>
        </w:rPr>
        <w:tab/>
        <w:t xml:space="preserve">Em nenhuma parte do trabalho surge qualquer referência ao título ou ao autor da imagem. </w:t>
      </w:r>
    </w:p>
    <w:p w14:paraId="749228D3" w14:textId="77777777" w:rsidR="005B0690" w:rsidRPr="008F7193" w:rsidRDefault="005B0690">
      <w:pPr>
        <w:rPr>
          <w:rFonts w:ascii="Raleway" w:eastAsia="Arial" w:hAnsi="Raleway" w:cs="Arial"/>
        </w:rPr>
      </w:pPr>
    </w:p>
    <w:p w14:paraId="2635139A" w14:textId="77777777" w:rsidR="005B0690" w:rsidRPr="008F7193" w:rsidRDefault="00000000">
      <w:pPr>
        <w:ind w:firstLine="708"/>
        <w:rPr>
          <w:rFonts w:ascii="Raleway" w:eastAsia="Arial" w:hAnsi="Raleway" w:cs="Arial"/>
          <w:color w:val="3C9B32"/>
          <w:sz w:val="20"/>
          <w:szCs w:val="20"/>
        </w:rPr>
      </w:pPr>
      <w:r w:rsidRPr="008F7193">
        <w:rPr>
          <w:rFonts w:ascii="Raleway" w:eastAsia="Arial" w:hAnsi="Raleway" w:cs="Arial"/>
          <w:color w:val="3C9B32"/>
          <w:sz w:val="20"/>
          <w:szCs w:val="20"/>
        </w:rPr>
        <w:t xml:space="preserve">Efetivamente, neste caso, os alunos não cometeram nenhuma falha, já que não tinham de creditar essa imagem, pois, na plataforma onde é disponibilizada, surge a informação “Atribuição não requerida”. </w:t>
      </w:r>
    </w:p>
    <w:p w14:paraId="5D3DB29E" w14:textId="77777777" w:rsidR="005B0690" w:rsidRPr="008F7193" w:rsidRDefault="00000000">
      <w:pPr>
        <w:ind w:firstLine="708"/>
        <w:rPr>
          <w:rFonts w:ascii="Raleway" w:eastAsia="Arial" w:hAnsi="Raleway" w:cs="Arial"/>
          <w:color w:val="3C9B32"/>
          <w:sz w:val="20"/>
          <w:szCs w:val="20"/>
        </w:rPr>
      </w:pPr>
      <w:r w:rsidRPr="008F7193">
        <w:rPr>
          <w:rFonts w:ascii="Raleway" w:eastAsia="Arial" w:hAnsi="Raleway" w:cs="Arial"/>
          <w:color w:val="3C9B32"/>
          <w:sz w:val="20"/>
          <w:szCs w:val="20"/>
        </w:rPr>
        <w:t>No entanto, por uma questão de princípio, assente no respeito pela propriedade intelectual, convém indicarmos os autores/ a fonte dos documentos que usamos (imagens, vídeos, texto…) nos nossos trabalhos.</w:t>
      </w:r>
    </w:p>
    <w:p w14:paraId="22FA2FAB" w14:textId="77777777" w:rsidR="005B0690" w:rsidRPr="008F7193" w:rsidRDefault="00000000">
      <w:pPr>
        <w:ind w:firstLine="708"/>
        <w:rPr>
          <w:rFonts w:ascii="Raleway" w:eastAsia="Arial" w:hAnsi="Raleway" w:cs="Arial"/>
          <w:color w:val="3C9B32"/>
          <w:sz w:val="20"/>
          <w:szCs w:val="20"/>
        </w:rPr>
      </w:pPr>
      <w:r w:rsidRPr="008F7193">
        <w:rPr>
          <w:rFonts w:ascii="Raleway" w:eastAsia="Arial" w:hAnsi="Raleway" w:cs="Arial"/>
          <w:color w:val="3C9B32"/>
          <w:sz w:val="20"/>
          <w:szCs w:val="20"/>
        </w:rPr>
        <w:t xml:space="preserve">Neste caso, por exemplo, ao transferirmos o ficheiro da plataforma, surge a seguinte mensagem automática: “O crédito não é obrigatório, mas a vinculação é muito apreciada e permite que os autores de imagem ganhem exposição. Você pode usar o seguinte texto: Imagem de </w:t>
      </w:r>
      <w:hyperlink r:id="rId22">
        <w:proofErr w:type="spellStart"/>
        <w:r w:rsidRPr="008F7193">
          <w:rPr>
            <w:rFonts w:ascii="Raleway" w:eastAsia="Arial" w:hAnsi="Raleway" w:cs="Arial"/>
            <w:color w:val="3C9B32"/>
            <w:sz w:val="20"/>
            <w:szCs w:val="20"/>
            <w:u w:val="single"/>
          </w:rPr>
          <w:t>Egonetix_xyz</w:t>
        </w:r>
        <w:proofErr w:type="spellEnd"/>
      </w:hyperlink>
      <w:r w:rsidRPr="008F7193">
        <w:rPr>
          <w:rFonts w:ascii="Raleway" w:eastAsia="Arial" w:hAnsi="Raleway" w:cs="Arial"/>
          <w:color w:val="3C9B32"/>
          <w:sz w:val="20"/>
          <w:szCs w:val="20"/>
        </w:rPr>
        <w:t xml:space="preserve"> por </w:t>
      </w:r>
      <w:hyperlink r:id="rId23">
        <w:proofErr w:type="spellStart"/>
        <w:r w:rsidRPr="008F7193">
          <w:rPr>
            <w:rFonts w:ascii="Raleway" w:eastAsia="Arial" w:hAnsi="Raleway" w:cs="Arial"/>
            <w:color w:val="3C9B32"/>
            <w:sz w:val="20"/>
            <w:szCs w:val="20"/>
            <w:u w:val="single"/>
          </w:rPr>
          <w:t>Pixabay</w:t>
        </w:r>
        <w:proofErr w:type="spellEnd"/>
      </w:hyperlink>
      <w:r w:rsidRPr="008F7193">
        <w:rPr>
          <w:rFonts w:ascii="Raleway" w:eastAsia="Arial" w:hAnsi="Raleway" w:cs="Arial"/>
          <w:color w:val="3C9B32"/>
          <w:sz w:val="20"/>
          <w:szCs w:val="20"/>
        </w:rPr>
        <w:t xml:space="preserve">”. </w:t>
      </w:r>
    </w:p>
    <w:p w14:paraId="7303658C" w14:textId="77777777" w:rsidR="005B0690" w:rsidRPr="008F7193" w:rsidRDefault="00000000">
      <w:pPr>
        <w:ind w:firstLine="708"/>
        <w:rPr>
          <w:rFonts w:ascii="Raleway" w:eastAsia="Arial" w:hAnsi="Raleway" w:cs="Arial"/>
          <w:color w:val="3C9B32"/>
        </w:rPr>
      </w:pPr>
      <w:r w:rsidRPr="008F7193">
        <w:rPr>
          <w:rFonts w:ascii="Raleway" w:eastAsia="Arial" w:hAnsi="Raleway" w:cs="Arial"/>
          <w:color w:val="3C9B32"/>
          <w:sz w:val="20"/>
          <w:szCs w:val="20"/>
        </w:rPr>
        <w:t>Assim, por baixo da imagem usada no diapositivo, os alunos poderiam, simplesmente, deixar a seguinte indicação</w:t>
      </w:r>
      <w:r w:rsidRPr="008F7193">
        <w:rPr>
          <w:rFonts w:ascii="Raleway" w:eastAsia="Arial" w:hAnsi="Raleway" w:cs="Arial"/>
          <w:i/>
          <w:color w:val="3C9B32"/>
          <w:sz w:val="20"/>
          <w:szCs w:val="20"/>
        </w:rPr>
        <w:t>:</w:t>
      </w:r>
      <w:r w:rsidRPr="008F7193">
        <w:rPr>
          <w:rFonts w:ascii="Raleway" w:eastAsia="Arial" w:hAnsi="Raleway" w:cs="Arial"/>
          <w:i/>
          <w:color w:val="3C9B32"/>
          <w:sz w:val="18"/>
          <w:szCs w:val="18"/>
        </w:rPr>
        <w:t xml:space="preserve">  </w:t>
      </w:r>
      <w:r w:rsidRPr="008F7193">
        <w:rPr>
          <w:rFonts w:ascii="Raleway" w:eastAsia="Arial" w:hAnsi="Raleway" w:cs="Arial"/>
          <w:i/>
          <w:color w:val="3C9B32"/>
          <w:sz w:val="20"/>
          <w:szCs w:val="20"/>
        </w:rPr>
        <w:t xml:space="preserve">Imagem de </w:t>
      </w:r>
      <w:hyperlink r:id="rId24">
        <w:proofErr w:type="spellStart"/>
        <w:r w:rsidRPr="008F7193">
          <w:rPr>
            <w:rFonts w:ascii="Raleway" w:eastAsia="Arial" w:hAnsi="Raleway" w:cs="Arial"/>
            <w:i/>
            <w:color w:val="3C9B32"/>
            <w:sz w:val="20"/>
            <w:szCs w:val="20"/>
            <w:u w:val="single"/>
          </w:rPr>
          <w:t>Egonetix_xyz</w:t>
        </w:r>
        <w:proofErr w:type="spellEnd"/>
      </w:hyperlink>
      <w:r w:rsidRPr="008F7193">
        <w:rPr>
          <w:rFonts w:ascii="Raleway" w:eastAsia="Arial" w:hAnsi="Raleway" w:cs="Arial"/>
          <w:i/>
          <w:color w:val="3C9B32"/>
          <w:sz w:val="20"/>
          <w:szCs w:val="20"/>
        </w:rPr>
        <w:t xml:space="preserve"> por </w:t>
      </w:r>
      <w:hyperlink r:id="rId25">
        <w:proofErr w:type="spellStart"/>
        <w:r w:rsidRPr="008F7193">
          <w:rPr>
            <w:rFonts w:ascii="Raleway" w:eastAsia="Arial" w:hAnsi="Raleway" w:cs="Arial"/>
            <w:i/>
            <w:color w:val="3C9B32"/>
            <w:sz w:val="20"/>
            <w:szCs w:val="20"/>
            <w:u w:val="single"/>
          </w:rPr>
          <w:t>Pixabay</w:t>
        </w:r>
        <w:proofErr w:type="spellEnd"/>
      </w:hyperlink>
      <w:r w:rsidRPr="008F7193">
        <w:rPr>
          <w:rFonts w:ascii="Raleway" w:eastAsia="Arial" w:hAnsi="Raleway" w:cs="Arial"/>
          <w:color w:val="3C9B32"/>
          <w:sz w:val="20"/>
          <w:szCs w:val="20"/>
        </w:rPr>
        <w:t xml:space="preserve"> (Fonte: </w:t>
      </w:r>
      <w:hyperlink r:id="rId26">
        <w:proofErr w:type="spellStart"/>
        <w:r w:rsidRPr="008F7193">
          <w:rPr>
            <w:rFonts w:ascii="Raleway" w:eastAsia="Arial" w:hAnsi="Raleway" w:cs="Arial"/>
            <w:color w:val="3C9B32"/>
            <w:sz w:val="20"/>
            <w:szCs w:val="20"/>
            <w:u w:val="single"/>
          </w:rPr>
          <w:t>Pixabay</w:t>
        </w:r>
        <w:proofErr w:type="spellEnd"/>
      </w:hyperlink>
      <w:r w:rsidRPr="008F7193">
        <w:rPr>
          <w:rFonts w:ascii="Raleway" w:eastAsia="Arial" w:hAnsi="Raleway" w:cs="Arial"/>
          <w:color w:val="3C9B32"/>
          <w:sz w:val="20"/>
          <w:szCs w:val="20"/>
        </w:rPr>
        <w:t>).</w:t>
      </w:r>
    </w:p>
    <w:p w14:paraId="645B8F10" w14:textId="77777777" w:rsidR="005B0690" w:rsidRPr="008F7193" w:rsidRDefault="005B0690">
      <w:pPr>
        <w:rPr>
          <w:rFonts w:ascii="Raleway" w:eastAsia="Arial" w:hAnsi="Raleway" w:cs="Arial"/>
          <w:color w:val="3C9B32"/>
        </w:rPr>
      </w:pPr>
    </w:p>
    <w:p w14:paraId="278C4589" w14:textId="77777777" w:rsidR="005B0690" w:rsidRPr="008F7193" w:rsidRDefault="005B0690">
      <w:pPr>
        <w:rPr>
          <w:rFonts w:ascii="Raleway" w:eastAsia="Arial" w:hAnsi="Raleway" w:cs="Arial"/>
          <w:color w:val="3C9B32"/>
        </w:rPr>
      </w:pPr>
    </w:p>
    <w:p w14:paraId="7640A3F5" w14:textId="07596AB1" w:rsidR="005B0690" w:rsidRDefault="005B0690">
      <w:pPr>
        <w:rPr>
          <w:rFonts w:ascii="Raleway" w:eastAsia="Arial" w:hAnsi="Raleway" w:cs="Arial"/>
        </w:rPr>
      </w:pPr>
    </w:p>
    <w:p w14:paraId="0C5EC020" w14:textId="77777777" w:rsidR="008F7193" w:rsidRPr="008F7193" w:rsidRDefault="008F7193">
      <w:pPr>
        <w:rPr>
          <w:rFonts w:ascii="Raleway" w:eastAsia="Arial" w:hAnsi="Raleway" w:cs="Arial"/>
        </w:rPr>
      </w:pPr>
    </w:p>
    <w:p w14:paraId="28DEDB07" w14:textId="77777777" w:rsidR="005B0690" w:rsidRPr="008F7193" w:rsidRDefault="00000000">
      <w:pPr>
        <w:rPr>
          <w:rFonts w:ascii="Raleway" w:eastAsia="Arial" w:hAnsi="Raleway" w:cs="Arial"/>
          <w:b/>
        </w:rPr>
      </w:pPr>
      <w:r w:rsidRPr="008F7193">
        <w:rPr>
          <w:rFonts w:ascii="Raleway" w:eastAsia="Arial" w:hAnsi="Raleway" w:cs="Arial"/>
          <w:b/>
        </w:rPr>
        <w:t>Situação n.º 5</w:t>
      </w:r>
    </w:p>
    <w:p w14:paraId="08855A1D" w14:textId="77777777" w:rsidR="005B0690" w:rsidRPr="008F7193" w:rsidRDefault="005B0690">
      <w:pPr>
        <w:rPr>
          <w:rFonts w:ascii="Raleway" w:eastAsia="Arial" w:hAnsi="Raleway" w:cs="Arial"/>
        </w:rPr>
      </w:pPr>
    </w:p>
    <w:p w14:paraId="7EDEB158" w14:textId="77777777" w:rsidR="005B0690" w:rsidRPr="008F7193" w:rsidRDefault="00000000">
      <w:pPr>
        <w:rPr>
          <w:rFonts w:ascii="Raleway" w:eastAsia="Arial" w:hAnsi="Raleway" w:cs="Arial"/>
        </w:rPr>
      </w:pPr>
      <w:r w:rsidRPr="008F7193">
        <w:rPr>
          <w:rFonts w:ascii="Raleway" w:eastAsia="Arial" w:hAnsi="Raleway" w:cs="Arial"/>
        </w:rPr>
        <w:tab/>
        <w:t xml:space="preserve">Num diapositivo, incorporam outro vídeo da sua autoria, no qual surgem dois avatares, que defendem posições antagónicas: um avatar, com a figura do artista Harry Styles, afirma que já fez muitas transações ilegais na </w:t>
      </w:r>
      <w:proofErr w:type="spellStart"/>
      <w:r w:rsidRPr="008F7193">
        <w:rPr>
          <w:rFonts w:ascii="Raleway" w:eastAsia="Arial" w:hAnsi="Raleway" w:cs="Arial"/>
          <w:i/>
        </w:rPr>
        <w:t>dark</w:t>
      </w:r>
      <w:proofErr w:type="spellEnd"/>
      <w:r w:rsidRPr="008F7193">
        <w:rPr>
          <w:rFonts w:ascii="Raleway" w:eastAsia="Arial" w:hAnsi="Raleway" w:cs="Arial"/>
          <w:i/>
        </w:rPr>
        <w:t xml:space="preserve"> web</w:t>
      </w:r>
      <w:r w:rsidRPr="008F7193">
        <w:rPr>
          <w:rFonts w:ascii="Raleway" w:eastAsia="Arial" w:hAnsi="Raleway" w:cs="Arial"/>
        </w:rPr>
        <w:t xml:space="preserve"> e que esta é um símbolo da democracia; outro avatar, com a figura estilizada de um dos alunos do grupo, defende que a falta total de regulação põe em risco as próprias liberdades individuais. </w:t>
      </w:r>
    </w:p>
    <w:p w14:paraId="4046809E" w14:textId="77777777" w:rsidR="005B0690" w:rsidRPr="008F7193" w:rsidRDefault="005B0690">
      <w:pPr>
        <w:rPr>
          <w:rFonts w:ascii="Raleway" w:eastAsia="Arial" w:hAnsi="Raleway" w:cs="Arial"/>
        </w:rPr>
      </w:pPr>
    </w:p>
    <w:p w14:paraId="6BC10CC8" w14:textId="77777777" w:rsidR="005B0690" w:rsidRPr="008F7193" w:rsidRDefault="00000000">
      <w:pPr>
        <w:ind w:firstLine="708"/>
        <w:rPr>
          <w:rFonts w:ascii="Raleway" w:eastAsia="Arial" w:hAnsi="Raleway" w:cs="Arial"/>
          <w:color w:val="3C9B32"/>
        </w:rPr>
      </w:pPr>
      <w:r w:rsidRPr="008F7193">
        <w:rPr>
          <w:rFonts w:ascii="Raleway" w:eastAsia="Arial" w:hAnsi="Raleway" w:cs="Arial"/>
          <w:color w:val="3C9B32"/>
          <w:sz w:val="20"/>
          <w:szCs w:val="20"/>
        </w:rPr>
        <w:t xml:space="preserve">À primeira vista, não haveria nada de incorreto nesta situação, pois o recurso a avatares inspirados em figuras públicas, para fins não comerciais, não configura, </w:t>
      </w:r>
      <w:r w:rsidRPr="008F7193">
        <w:rPr>
          <w:rFonts w:ascii="Raleway" w:eastAsia="Arial" w:hAnsi="Raleway" w:cs="Arial"/>
          <w:i/>
          <w:color w:val="3C9B32"/>
          <w:sz w:val="20"/>
          <w:szCs w:val="20"/>
        </w:rPr>
        <w:t>per se</w:t>
      </w:r>
      <w:r w:rsidRPr="008F7193">
        <w:rPr>
          <w:rFonts w:ascii="Raleway" w:eastAsia="Arial" w:hAnsi="Raleway" w:cs="Arial"/>
          <w:color w:val="3C9B32"/>
          <w:sz w:val="20"/>
          <w:szCs w:val="20"/>
        </w:rPr>
        <w:t xml:space="preserve">, uma infração. No entanto, tal como consta na resposta à pergunta frequente n.º 14 da página da EUIPO, “não deve ser feito um uso do avatar que possa ofender, denegrir, desprestigiar ou desvirtuar as figuras representadas no mesmo, pois tal situação pode envolver (…) ofensa a direitos protegidos sobre as “figuras” representadas no avatar” (Fonte: </w:t>
      </w:r>
      <w:hyperlink r:id="rId27" w:anchor="14">
        <w:r w:rsidRPr="008F7193">
          <w:rPr>
            <w:rFonts w:ascii="Raleway" w:eastAsia="Arial" w:hAnsi="Raleway" w:cs="Arial"/>
            <w:color w:val="3C9B32"/>
            <w:sz w:val="20"/>
            <w:szCs w:val="20"/>
            <w:u w:val="single"/>
          </w:rPr>
          <w:t>EUIPO</w:t>
        </w:r>
      </w:hyperlink>
      <w:r w:rsidRPr="008F7193">
        <w:rPr>
          <w:rFonts w:ascii="Raleway" w:eastAsia="Arial" w:hAnsi="Raleway" w:cs="Arial"/>
          <w:color w:val="3C9B32"/>
          <w:sz w:val="20"/>
          <w:szCs w:val="20"/>
        </w:rPr>
        <w:t>).</w:t>
      </w:r>
    </w:p>
    <w:p w14:paraId="68143742" w14:textId="77777777" w:rsidR="005B0690" w:rsidRPr="008F7193" w:rsidRDefault="005B0690">
      <w:pPr>
        <w:rPr>
          <w:rFonts w:ascii="Raleway" w:eastAsia="Arial" w:hAnsi="Raleway" w:cs="Arial"/>
        </w:rPr>
      </w:pPr>
    </w:p>
    <w:p w14:paraId="6A98E0AD" w14:textId="77777777" w:rsidR="005B0690" w:rsidRPr="008F7193" w:rsidRDefault="005B0690">
      <w:pPr>
        <w:rPr>
          <w:rFonts w:ascii="Raleway" w:eastAsia="Arial" w:hAnsi="Raleway" w:cs="Arial"/>
        </w:rPr>
      </w:pPr>
    </w:p>
    <w:p w14:paraId="05F036CD" w14:textId="77777777" w:rsidR="005B0690" w:rsidRPr="008F7193" w:rsidRDefault="005B0690">
      <w:pPr>
        <w:rPr>
          <w:rFonts w:ascii="Raleway" w:eastAsia="Arial" w:hAnsi="Raleway" w:cs="Arial"/>
        </w:rPr>
      </w:pPr>
    </w:p>
    <w:p w14:paraId="6B7303CD" w14:textId="77777777" w:rsidR="005B0690" w:rsidRPr="008F7193" w:rsidRDefault="005B0690">
      <w:pPr>
        <w:rPr>
          <w:rFonts w:ascii="Raleway" w:hAnsi="Raleway"/>
        </w:rPr>
      </w:pPr>
    </w:p>
    <w:sectPr w:rsidR="005B0690" w:rsidRPr="008F7193" w:rsidSect="008F7193">
      <w:footerReference w:type="default" r:id="rId28"/>
      <w:pgSz w:w="11906" w:h="16838"/>
      <w:pgMar w:top="1560" w:right="1416"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AF9A" w14:textId="77777777" w:rsidR="007141AE" w:rsidRDefault="007141AE">
      <w:pPr>
        <w:spacing w:line="240" w:lineRule="auto"/>
      </w:pPr>
      <w:r>
        <w:separator/>
      </w:r>
    </w:p>
  </w:endnote>
  <w:endnote w:type="continuationSeparator" w:id="0">
    <w:p w14:paraId="399B4935" w14:textId="77777777" w:rsidR="007141AE" w:rsidRDefault="00714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Nickname DEMO">
    <w:panose1 w:val="02000506000000020004"/>
    <w:charset w:val="00"/>
    <w:family w:val="modern"/>
    <w:notTrueType/>
    <w:pitch w:val="variable"/>
    <w:sig w:usb0="8000002F" w:usb1="4000004A"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897B" w14:textId="77777777" w:rsidR="005B0690"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F7193">
      <w:rPr>
        <w:noProof/>
        <w:color w:val="000000"/>
      </w:rPr>
      <w:t>1</w:t>
    </w:r>
    <w:r>
      <w:rPr>
        <w:color w:val="000000"/>
      </w:rPr>
      <w:fldChar w:fldCharType="end"/>
    </w:r>
  </w:p>
  <w:p w14:paraId="1F0DF39A" w14:textId="77777777" w:rsidR="005B0690" w:rsidRDefault="005B0690">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0140" w14:textId="77777777" w:rsidR="007141AE" w:rsidRDefault="007141AE">
      <w:pPr>
        <w:spacing w:line="240" w:lineRule="auto"/>
      </w:pPr>
      <w:r>
        <w:separator/>
      </w:r>
    </w:p>
  </w:footnote>
  <w:footnote w:type="continuationSeparator" w:id="0">
    <w:p w14:paraId="50AB0DAB" w14:textId="77777777" w:rsidR="007141AE" w:rsidRDefault="007141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461F"/>
    <w:multiLevelType w:val="multilevel"/>
    <w:tmpl w:val="87009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645DAC"/>
    <w:multiLevelType w:val="multilevel"/>
    <w:tmpl w:val="A6DE3B08"/>
    <w:lvl w:ilvl="0">
      <w:start w:val="1"/>
      <w:numFmt w:val="decimal"/>
      <w:lvlText w:val="%1)"/>
      <w:lvlJc w:val="left"/>
      <w:pPr>
        <w:ind w:left="1068" w:hanging="360"/>
      </w:pPr>
      <w:rPr>
        <w:color w:val="4472C4"/>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11988974">
    <w:abstractNumId w:val="1"/>
  </w:num>
  <w:num w:numId="2" w16cid:durableId="199748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90"/>
    <w:rsid w:val="005B0690"/>
    <w:rsid w:val="007141AE"/>
    <w:rsid w:val="008F71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609A"/>
  <w15:docId w15:val="{A2652613-3FA6-4414-AB8A-545FCC62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PT"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7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ligao">
    <w:name w:val="Hyperlink"/>
    <w:basedOn w:val="Tipodeletrapredefinidodopargrafo"/>
    <w:uiPriority w:val="99"/>
    <w:unhideWhenUsed/>
    <w:rsid w:val="007C1E79"/>
    <w:rPr>
      <w:color w:val="0563C1" w:themeColor="hyperlink"/>
      <w:u w:val="single"/>
    </w:rPr>
  </w:style>
  <w:style w:type="paragraph" w:styleId="Rodap">
    <w:name w:val="footer"/>
    <w:basedOn w:val="Normal"/>
    <w:link w:val="RodapCarter"/>
    <w:uiPriority w:val="99"/>
    <w:unhideWhenUsed/>
    <w:rsid w:val="007C1E79"/>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7C1E79"/>
  </w:style>
  <w:style w:type="character" w:styleId="MenoNoResolvida">
    <w:name w:val="Unresolved Mention"/>
    <w:basedOn w:val="Tipodeletrapredefinidodopargrafo"/>
    <w:uiPriority w:val="99"/>
    <w:semiHidden/>
    <w:unhideWhenUsed/>
    <w:rsid w:val="00BF0DA3"/>
    <w:rPr>
      <w:color w:val="605E5C"/>
      <w:shd w:val="clear" w:color="auto" w:fill="E1DFDD"/>
    </w:rPr>
  </w:style>
  <w:style w:type="character" w:styleId="Hiperligaovisitada">
    <w:name w:val="FollowedHyperlink"/>
    <w:basedOn w:val="Tipodeletrapredefinidodopargrafo"/>
    <w:uiPriority w:val="99"/>
    <w:semiHidden/>
    <w:unhideWhenUsed/>
    <w:rsid w:val="00573567"/>
    <w:rPr>
      <w:color w:val="954F72" w:themeColor="followedHyperlink"/>
      <w:u w:val="single"/>
    </w:rPr>
  </w:style>
  <w:style w:type="paragraph" w:styleId="PargrafodaLista">
    <w:name w:val="List Paragraph"/>
    <w:basedOn w:val="Normal"/>
    <w:uiPriority w:val="34"/>
    <w:qFormat/>
    <w:rsid w:val="00B51805"/>
    <w:pPr>
      <w:spacing w:after="160"/>
      <w:ind w:left="720"/>
      <w:contextualSpacing/>
      <w:jc w:val="left"/>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jsgrdq">
    <w:name w:val="jsgrdq"/>
    <w:basedOn w:val="Tipodeletrapredefinidodopargrafo"/>
    <w:rsid w:val="008F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t.wikipedia.org/wiki/Emigra%C3%A7%C3%A3o" TargetMode="External"/><Relationship Id="rId18" Type="http://schemas.openxmlformats.org/officeDocument/2006/relationships/hyperlink" Target="https://pixabay.com/pt/" TargetMode="External"/><Relationship Id="rId26" Type="http://schemas.openxmlformats.org/officeDocument/2006/relationships/hyperlink" Target="https://pixabay.com/pt/illustrations/matriz-sistema-no-sistema-5028059/" TargetMode="External"/><Relationship Id="rId3" Type="http://schemas.openxmlformats.org/officeDocument/2006/relationships/styles" Target="styles.xml"/><Relationship Id="rId21" Type="http://schemas.openxmlformats.org/officeDocument/2006/relationships/hyperlink" Target="https://pixabay.com/pt/illustrations/matriz-sistema-no-sistema-5028059/" TargetMode="External"/><Relationship Id="rId7" Type="http://schemas.openxmlformats.org/officeDocument/2006/relationships/endnotes" Target="endnotes.xml"/><Relationship Id="rId12" Type="http://schemas.openxmlformats.org/officeDocument/2006/relationships/hyperlink" Target="https://pt.wikipedia.org/wiki/Portugal" TargetMode="External"/><Relationship Id="rId17" Type="http://schemas.openxmlformats.org/officeDocument/2006/relationships/hyperlink" Target="https://www.pexels.com/pt-br/" TargetMode="External"/><Relationship Id="rId25" Type="http://schemas.openxmlformats.org/officeDocument/2006/relationships/hyperlink" Target="https://pixabay.com/pt/?utm_source=link-attribution&amp;utm_medium=referral&amp;utm_campaign=image&amp;utm_content=5028059" TargetMode="External"/><Relationship Id="rId2" Type="http://schemas.openxmlformats.org/officeDocument/2006/relationships/numbering" Target="numbering.xml"/><Relationship Id="rId16" Type="http://schemas.openxmlformats.org/officeDocument/2006/relationships/hyperlink" Target="https://www.bensound.com/" TargetMode="External"/><Relationship Id="rId20" Type="http://schemas.openxmlformats.org/officeDocument/2006/relationships/hyperlink" Target="https://euipo.europa.eu/ohimportal/pt/web/observatory/faq-teachers-p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Rob%C3%B3tica" TargetMode="External"/><Relationship Id="rId24" Type="http://schemas.openxmlformats.org/officeDocument/2006/relationships/hyperlink" Target="https://pixabay.com/pt/users/egonetix_xyz-15948447/?utm_source=link-attribution&amp;utm_medium=referral&amp;utm_campaign=image&amp;utm_content=5028059" TargetMode="External"/><Relationship Id="rId5" Type="http://schemas.openxmlformats.org/officeDocument/2006/relationships/webSettings" Target="webSettings.xml"/><Relationship Id="rId15" Type="http://schemas.openxmlformats.org/officeDocument/2006/relationships/hyperlink" Target="https://euipo.europa.eu/ohimportal/pt/web/observatory/faq-pt" TargetMode="External"/><Relationship Id="rId23" Type="http://schemas.openxmlformats.org/officeDocument/2006/relationships/hyperlink" Target="https://pixabay.com/pt/?utm_source=link-attribution&amp;utm_medium=referral&amp;utm_campaign=image&amp;utm_content=5028059" TargetMode="External"/><Relationship Id="rId28" Type="http://schemas.openxmlformats.org/officeDocument/2006/relationships/footer" Target="footer1.xml"/><Relationship Id="rId10" Type="http://schemas.openxmlformats.org/officeDocument/2006/relationships/hyperlink" Target="https://www.rbe.mec.pt/np4/3240.html" TargetMode="External"/><Relationship Id="rId19" Type="http://schemas.openxmlformats.org/officeDocument/2006/relationships/hyperlink" Target="https://openvers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be.mec.pt/np4/3240.html" TargetMode="External"/><Relationship Id="rId22" Type="http://schemas.openxmlformats.org/officeDocument/2006/relationships/hyperlink" Target="https://pixabay.com/pt/users/egonetix_xyz-15948447/?utm_source=link-attribution&amp;utm_medium=referral&amp;utm_campaign=image&amp;utm_content=5028059" TargetMode="External"/><Relationship Id="rId27" Type="http://schemas.openxmlformats.org/officeDocument/2006/relationships/hyperlink" Target="https://euipo.europa.eu/ohimportal/pt/web/observatory/faq-pt"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xPMOt0+bm/NuTgIgOP8yFPawBg==">AMUW2mUlqpdyHmJNKIKfxoq8U2fHU1NVzj9LECAP2Oc6fcpTzmYq4avmzZAJxllFPecdVdkAf6SZYdf9948WrMrFtB9qrON/jjttb184MjnUAKslRbm27dY=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1432</Words>
  <Characters>7736</Characters>
  <Application>Microsoft Office Word</Application>
  <DocSecurity>0</DocSecurity>
  <Lines>64</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dc:creator>
  <cp:lastModifiedBy>Maria João Filipe (DGE-RBE)</cp:lastModifiedBy>
  <cp:revision>2</cp:revision>
  <dcterms:created xsi:type="dcterms:W3CDTF">2023-03-11T19:48:00Z</dcterms:created>
  <dcterms:modified xsi:type="dcterms:W3CDTF">2023-03-11T19:48:00Z</dcterms:modified>
</cp:coreProperties>
</file>